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7669" w14:textId="7D334F56" w:rsidR="00AE2189" w:rsidRPr="00216460" w:rsidRDefault="00216460" w:rsidP="00216460">
      <w:pPr>
        <w:jc w:val="center"/>
        <w:rPr>
          <w:rFonts w:ascii="Arial" w:hAnsi="Arial" w:cs="Arial"/>
          <w:b/>
          <w:bCs/>
          <w:sz w:val="32"/>
          <w:szCs w:val="32"/>
        </w:rPr>
      </w:pPr>
      <w:r w:rsidRPr="00216460">
        <w:rPr>
          <w:rFonts w:ascii="Arial" w:hAnsi="Arial" w:cs="Arial"/>
          <w:b/>
          <w:bCs/>
          <w:sz w:val="32"/>
          <w:szCs w:val="32"/>
        </w:rPr>
        <w:t xml:space="preserve">Gottesdienst am </w:t>
      </w:r>
      <w:r w:rsidR="009D6422">
        <w:rPr>
          <w:rFonts w:ascii="Arial" w:hAnsi="Arial" w:cs="Arial"/>
          <w:b/>
          <w:bCs/>
          <w:sz w:val="32"/>
          <w:szCs w:val="32"/>
        </w:rPr>
        <w:t>10</w:t>
      </w:r>
      <w:r w:rsidRPr="00216460">
        <w:rPr>
          <w:rFonts w:ascii="Arial" w:hAnsi="Arial" w:cs="Arial"/>
          <w:b/>
          <w:bCs/>
          <w:sz w:val="32"/>
          <w:szCs w:val="32"/>
        </w:rPr>
        <w:t xml:space="preserve">. </w:t>
      </w:r>
      <w:r w:rsidR="009D6422">
        <w:rPr>
          <w:rFonts w:ascii="Arial" w:hAnsi="Arial" w:cs="Arial"/>
          <w:b/>
          <w:bCs/>
          <w:sz w:val="32"/>
          <w:szCs w:val="32"/>
        </w:rPr>
        <w:t>Mai</w:t>
      </w:r>
      <w:r w:rsidRPr="00216460">
        <w:rPr>
          <w:rFonts w:ascii="Arial" w:hAnsi="Arial" w:cs="Arial"/>
          <w:b/>
          <w:bCs/>
          <w:sz w:val="32"/>
          <w:szCs w:val="32"/>
        </w:rPr>
        <w:t xml:space="preserve"> 202</w:t>
      </w:r>
      <w:r w:rsidR="009D6422">
        <w:rPr>
          <w:rFonts w:ascii="Arial" w:hAnsi="Arial" w:cs="Arial"/>
          <w:b/>
          <w:bCs/>
          <w:sz w:val="32"/>
          <w:szCs w:val="32"/>
        </w:rPr>
        <w:t>4</w:t>
      </w:r>
    </w:p>
    <w:p w14:paraId="2FFB002C" w14:textId="490246CF" w:rsidR="00216460" w:rsidRPr="002640EE" w:rsidRDefault="00AE671C" w:rsidP="00216460">
      <w:pPr>
        <w:jc w:val="center"/>
        <w:rPr>
          <w:rFonts w:ascii="Arial" w:hAnsi="Arial" w:cs="Arial"/>
          <w:b/>
          <w:bCs/>
          <w:sz w:val="28"/>
          <w:szCs w:val="28"/>
        </w:rPr>
      </w:pPr>
      <w:r>
        <w:rPr>
          <w:rFonts w:ascii="Arial" w:hAnsi="Arial" w:cs="Arial"/>
          <w:b/>
          <w:bCs/>
          <w:sz w:val="28"/>
          <w:szCs w:val="28"/>
        </w:rPr>
        <w:t>„Geld regiert die Welt“</w:t>
      </w:r>
    </w:p>
    <w:p w14:paraId="01DAA7AD" w14:textId="77777777" w:rsidR="00E66341" w:rsidRDefault="00E66341" w:rsidP="00E66341">
      <w:pPr>
        <w:jc w:val="both"/>
        <w:rPr>
          <w:rFonts w:ascii="Arial" w:hAnsi="Arial" w:cs="Arial"/>
          <w:b/>
          <w:bCs/>
          <w:sz w:val="24"/>
          <w:szCs w:val="24"/>
        </w:rPr>
      </w:pPr>
    </w:p>
    <w:p w14:paraId="2FA68440" w14:textId="77777777" w:rsidR="00C24307" w:rsidRDefault="00C24307" w:rsidP="009D6422">
      <w:pPr>
        <w:jc w:val="both"/>
        <w:rPr>
          <w:rFonts w:ascii="Arial" w:hAnsi="Arial" w:cs="Arial"/>
          <w:b/>
          <w:bCs/>
          <w:sz w:val="24"/>
          <w:szCs w:val="24"/>
        </w:rPr>
      </w:pPr>
    </w:p>
    <w:p w14:paraId="18048503" w14:textId="77777777" w:rsidR="00C24307" w:rsidRDefault="00C24307" w:rsidP="009D6422">
      <w:pPr>
        <w:jc w:val="both"/>
        <w:rPr>
          <w:rFonts w:ascii="Arial" w:hAnsi="Arial" w:cs="Arial"/>
          <w:b/>
          <w:bCs/>
          <w:sz w:val="24"/>
          <w:szCs w:val="24"/>
        </w:rPr>
      </w:pPr>
    </w:p>
    <w:p w14:paraId="77574271" w14:textId="506B6D4D" w:rsidR="000A67F5" w:rsidRDefault="00216460" w:rsidP="009D6422">
      <w:pPr>
        <w:jc w:val="both"/>
        <w:rPr>
          <w:rFonts w:ascii="Arial" w:hAnsi="Arial" w:cs="Arial"/>
          <w:sz w:val="24"/>
          <w:szCs w:val="24"/>
        </w:rPr>
      </w:pPr>
      <w:r w:rsidRPr="00216460">
        <w:rPr>
          <w:rFonts w:ascii="Arial" w:hAnsi="Arial" w:cs="Arial"/>
          <w:b/>
          <w:bCs/>
          <w:sz w:val="24"/>
          <w:szCs w:val="24"/>
        </w:rPr>
        <w:t>V</w:t>
      </w:r>
      <w:r>
        <w:rPr>
          <w:rFonts w:ascii="Arial" w:hAnsi="Arial" w:cs="Arial"/>
          <w:sz w:val="24"/>
          <w:szCs w:val="24"/>
        </w:rPr>
        <w:t xml:space="preserve">: </w:t>
      </w:r>
      <w:r w:rsidR="00515A28">
        <w:rPr>
          <w:rFonts w:ascii="Arial" w:hAnsi="Arial" w:cs="Arial"/>
          <w:sz w:val="24"/>
          <w:szCs w:val="24"/>
        </w:rPr>
        <w:t>Vieles von de</w:t>
      </w:r>
      <w:r w:rsidR="006111D1">
        <w:rPr>
          <w:rFonts w:ascii="Arial" w:hAnsi="Arial" w:cs="Arial"/>
          <w:sz w:val="24"/>
          <w:szCs w:val="24"/>
        </w:rPr>
        <w:t>m</w:t>
      </w:r>
      <w:r w:rsidR="00515A28">
        <w:rPr>
          <w:rFonts w:ascii="Arial" w:hAnsi="Arial" w:cs="Arial"/>
          <w:sz w:val="24"/>
          <w:szCs w:val="24"/>
        </w:rPr>
        <w:t xml:space="preserve">, was Jesus lehrt, </w:t>
      </w:r>
      <w:r w:rsidR="006111D1">
        <w:rPr>
          <w:rFonts w:ascii="Arial" w:hAnsi="Arial" w:cs="Arial"/>
          <w:sz w:val="24"/>
          <w:szCs w:val="24"/>
        </w:rPr>
        <w:t>können</w:t>
      </w:r>
      <w:r w:rsidR="00515A28">
        <w:rPr>
          <w:rFonts w:ascii="Arial" w:hAnsi="Arial" w:cs="Arial"/>
          <w:sz w:val="24"/>
          <w:szCs w:val="24"/>
        </w:rPr>
        <w:t xml:space="preserve"> wir </w:t>
      </w:r>
      <w:r w:rsidR="00C01F9C">
        <w:rPr>
          <w:rFonts w:ascii="Arial" w:hAnsi="Arial" w:cs="Arial"/>
          <w:sz w:val="24"/>
          <w:szCs w:val="24"/>
        </w:rPr>
        <w:t>unschwer</w:t>
      </w:r>
      <w:r w:rsidR="00515A28">
        <w:rPr>
          <w:rFonts w:ascii="Arial" w:hAnsi="Arial" w:cs="Arial"/>
          <w:sz w:val="24"/>
          <w:szCs w:val="24"/>
        </w:rPr>
        <w:t xml:space="preserve"> verstehen: Das Gebot der </w:t>
      </w:r>
      <w:r w:rsidR="00284A1A">
        <w:rPr>
          <w:rFonts w:ascii="Arial" w:hAnsi="Arial" w:cs="Arial"/>
          <w:sz w:val="24"/>
          <w:szCs w:val="24"/>
        </w:rPr>
        <w:t xml:space="preserve">Gottes- und </w:t>
      </w:r>
      <w:r w:rsidR="00515A28">
        <w:rPr>
          <w:rFonts w:ascii="Arial" w:hAnsi="Arial" w:cs="Arial"/>
          <w:sz w:val="24"/>
          <w:szCs w:val="24"/>
        </w:rPr>
        <w:t xml:space="preserve">Nächstenliebe, der </w:t>
      </w:r>
      <w:r w:rsidR="006111D1">
        <w:rPr>
          <w:rFonts w:ascii="Arial" w:hAnsi="Arial" w:cs="Arial"/>
          <w:sz w:val="24"/>
          <w:szCs w:val="24"/>
        </w:rPr>
        <w:t>Aufruf</w:t>
      </w:r>
      <w:r w:rsidR="00515A28">
        <w:rPr>
          <w:rFonts w:ascii="Arial" w:hAnsi="Arial" w:cs="Arial"/>
          <w:sz w:val="24"/>
          <w:szCs w:val="24"/>
        </w:rPr>
        <w:t xml:space="preserve"> zum Gewaltverzicht un</w:t>
      </w:r>
      <w:r w:rsidR="006111D1">
        <w:rPr>
          <w:rFonts w:ascii="Arial" w:hAnsi="Arial" w:cs="Arial"/>
          <w:sz w:val="24"/>
          <w:szCs w:val="24"/>
        </w:rPr>
        <w:t>d</w:t>
      </w:r>
      <w:r w:rsidR="00515A28">
        <w:rPr>
          <w:rFonts w:ascii="Arial" w:hAnsi="Arial" w:cs="Arial"/>
          <w:sz w:val="24"/>
          <w:szCs w:val="24"/>
        </w:rPr>
        <w:t xml:space="preserve"> zum Verzeihen, </w:t>
      </w:r>
      <w:r w:rsidR="006111D1">
        <w:rPr>
          <w:rFonts w:ascii="Arial" w:hAnsi="Arial" w:cs="Arial"/>
          <w:sz w:val="24"/>
          <w:szCs w:val="24"/>
        </w:rPr>
        <w:t xml:space="preserve">das Dienen statt dem Herrschen. Doch was </w:t>
      </w:r>
      <w:r w:rsidR="00284A1A">
        <w:rPr>
          <w:rFonts w:ascii="Arial" w:hAnsi="Arial" w:cs="Arial"/>
          <w:sz w:val="24"/>
          <w:szCs w:val="24"/>
        </w:rPr>
        <w:t xml:space="preserve">er </w:t>
      </w:r>
      <w:r w:rsidR="00C01F9C">
        <w:rPr>
          <w:rFonts w:ascii="Arial" w:hAnsi="Arial" w:cs="Arial"/>
          <w:sz w:val="24"/>
          <w:szCs w:val="24"/>
        </w:rPr>
        <w:t>zum</w:t>
      </w:r>
      <w:r w:rsidR="006111D1">
        <w:rPr>
          <w:rFonts w:ascii="Arial" w:hAnsi="Arial" w:cs="Arial"/>
          <w:sz w:val="24"/>
          <w:szCs w:val="24"/>
        </w:rPr>
        <w:t xml:space="preserve"> Umgang mit den materiellen Gütern </w:t>
      </w:r>
      <w:r w:rsidR="00284A1A">
        <w:rPr>
          <w:rFonts w:ascii="Arial" w:hAnsi="Arial" w:cs="Arial"/>
          <w:sz w:val="24"/>
          <w:szCs w:val="24"/>
        </w:rPr>
        <w:t xml:space="preserve">dieser Welt </w:t>
      </w:r>
      <w:r w:rsidR="00C01F9C">
        <w:rPr>
          <w:rFonts w:ascii="Arial" w:hAnsi="Arial" w:cs="Arial"/>
          <w:sz w:val="24"/>
          <w:szCs w:val="24"/>
        </w:rPr>
        <w:t>sagt</w:t>
      </w:r>
      <w:r w:rsidR="006111D1">
        <w:rPr>
          <w:rFonts w:ascii="Arial" w:hAnsi="Arial" w:cs="Arial"/>
          <w:sz w:val="24"/>
          <w:szCs w:val="24"/>
        </w:rPr>
        <w:t>, ist nicht einfach zu deuten, aber sicher von großer Bedeutung. Wir wollen heute darüber nachdenken.</w:t>
      </w:r>
    </w:p>
    <w:p w14:paraId="21B5CFA9" w14:textId="30B58981" w:rsidR="0013532A" w:rsidRDefault="00257472" w:rsidP="00257472">
      <w:pPr>
        <w:jc w:val="center"/>
        <w:rPr>
          <w:rFonts w:ascii="Arial" w:hAnsi="Arial" w:cs="Arial"/>
          <w:sz w:val="24"/>
          <w:szCs w:val="24"/>
        </w:rPr>
      </w:pPr>
      <w:bookmarkStart w:id="0" w:name="_Hlk116759733"/>
      <w:r>
        <w:rPr>
          <w:rFonts w:ascii="Arial" w:hAnsi="Arial" w:cs="Arial"/>
          <w:sz w:val="24"/>
          <w:szCs w:val="24"/>
        </w:rPr>
        <w:t>_________</w:t>
      </w:r>
    </w:p>
    <w:bookmarkEnd w:id="0"/>
    <w:p w14:paraId="6C400E7F" w14:textId="07FA08FE" w:rsidR="000A67F5" w:rsidRDefault="000A67F5" w:rsidP="009D6422">
      <w:pPr>
        <w:rPr>
          <w:rFonts w:ascii="Arial" w:hAnsi="Arial" w:cs="Arial"/>
          <w:sz w:val="24"/>
          <w:szCs w:val="24"/>
        </w:rPr>
      </w:pPr>
      <w:r w:rsidRPr="00257472">
        <w:rPr>
          <w:rFonts w:ascii="Arial" w:hAnsi="Arial" w:cs="Arial"/>
          <w:b/>
          <w:bCs/>
          <w:sz w:val="32"/>
          <w:szCs w:val="32"/>
        </w:rPr>
        <w:t>&gt;</w:t>
      </w:r>
      <w:r w:rsidR="00DC1E1B">
        <w:rPr>
          <w:rFonts w:ascii="Arial" w:hAnsi="Arial" w:cs="Arial"/>
          <w:sz w:val="24"/>
          <w:szCs w:val="24"/>
        </w:rPr>
        <w:t xml:space="preserve"> </w:t>
      </w:r>
      <w:r w:rsidR="006111D1">
        <w:rPr>
          <w:rFonts w:ascii="Arial" w:hAnsi="Arial" w:cs="Arial"/>
          <w:sz w:val="24"/>
          <w:szCs w:val="24"/>
        </w:rPr>
        <w:t>Allseits bekannt ist das Wort</w:t>
      </w:r>
      <w:r w:rsidR="00CE4D04">
        <w:rPr>
          <w:rFonts w:ascii="Arial" w:hAnsi="Arial" w:cs="Arial"/>
          <w:sz w:val="24"/>
          <w:szCs w:val="24"/>
        </w:rPr>
        <w:t>: „</w:t>
      </w:r>
      <w:r w:rsidR="00AE671C">
        <w:rPr>
          <w:rFonts w:ascii="Arial" w:hAnsi="Arial" w:cs="Arial"/>
          <w:sz w:val="24"/>
          <w:szCs w:val="24"/>
        </w:rPr>
        <w:t xml:space="preserve">Ein Reicher wird schwer in den Himmel kommen – leichter geht ein Kamel durch ein </w:t>
      </w:r>
      <w:r w:rsidR="00C01F9C">
        <w:rPr>
          <w:rFonts w:ascii="Arial" w:hAnsi="Arial" w:cs="Arial"/>
          <w:sz w:val="24"/>
          <w:szCs w:val="24"/>
        </w:rPr>
        <w:t>Nadelöhr,</w:t>
      </w:r>
      <w:r w:rsidR="00AE671C">
        <w:rPr>
          <w:rFonts w:ascii="Arial" w:hAnsi="Arial" w:cs="Arial"/>
          <w:sz w:val="24"/>
          <w:szCs w:val="24"/>
        </w:rPr>
        <w:t xml:space="preserve"> als das</w:t>
      </w:r>
      <w:r w:rsidR="00CE4D04">
        <w:rPr>
          <w:rFonts w:ascii="Arial" w:hAnsi="Arial" w:cs="Arial"/>
          <w:sz w:val="24"/>
          <w:szCs w:val="24"/>
        </w:rPr>
        <w:t>s</w:t>
      </w:r>
      <w:r w:rsidR="00AE671C">
        <w:rPr>
          <w:rFonts w:ascii="Arial" w:hAnsi="Arial" w:cs="Arial"/>
          <w:sz w:val="24"/>
          <w:szCs w:val="24"/>
        </w:rPr>
        <w:t xml:space="preserve"> ein Reicher in das R</w:t>
      </w:r>
      <w:r w:rsidR="007E77B5">
        <w:rPr>
          <w:rFonts w:ascii="Arial" w:hAnsi="Arial" w:cs="Arial"/>
          <w:sz w:val="24"/>
          <w:szCs w:val="24"/>
        </w:rPr>
        <w:t>e</w:t>
      </w:r>
      <w:r w:rsidR="00AE671C">
        <w:rPr>
          <w:rFonts w:ascii="Arial" w:hAnsi="Arial" w:cs="Arial"/>
          <w:sz w:val="24"/>
          <w:szCs w:val="24"/>
        </w:rPr>
        <w:t>ich Gottes gelangt“ (Mt 19, 23-25</w:t>
      </w:r>
      <w:r w:rsidR="007E77B5">
        <w:rPr>
          <w:rFonts w:ascii="Arial" w:hAnsi="Arial" w:cs="Arial"/>
          <w:sz w:val="24"/>
          <w:szCs w:val="24"/>
        </w:rPr>
        <w:t>, wahrscheinlich liegt ein Übersetzungsfehler vor und Jesus sprach von einem Schiffstau</w:t>
      </w:r>
      <w:r w:rsidR="00AE671C">
        <w:rPr>
          <w:rFonts w:ascii="Arial" w:hAnsi="Arial" w:cs="Arial"/>
          <w:sz w:val="24"/>
          <w:szCs w:val="24"/>
        </w:rPr>
        <w:t xml:space="preserve">). Die Jünger waren </w:t>
      </w:r>
      <w:r w:rsidR="007E77B5">
        <w:rPr>
          <w:rFonts w:ascii="Arial" w:hAnsi="Arial" w:cs="Arial"/>
          <w:sz w:val="24"/>
          <w:szCs w:val="24"/>
        </w:rPr>
        <w:t>erschrocken</w:t>
      </w:r>
      <w:r w:rsidR="00AE671C">
        <w:rPr>
          <w:rFonts w:ascii="Arial" w:hAnsi="Arial" w:cs="Arial"/>
          <w:sz w:val="24"/>
          <w:szCs w:val="24"/>
        </w:rPr>
        <w:t>, als sie das hörten, und fragte</w:t>
      </w:r>
      <w:r w:rsidR="007E77B5">
        <w:rPr>
          <w:rFonts w:ascii="Arial" w:hAnsi="Arial" w:cs="Arial"/>
          <w:sz w:val="24"/>
          <w:szCs w:val="24"/>
        </w:rPr>
        <w:t>n „wer kann dann noch gerettet werden?“. Das müssen auch wir uns fragen. Gemessen an den Besitzverhältnissen von damals sind wir eigentlich alle reich – verfehlen wir also den Himmel?</w:t>
      </w:r>
    </w:p>
    <w:p w14:paraId="4F43D833" w14:textId="77777777" w:rsidR="00C9096A" w:rsidRDefault="00C9096A" w:rsidP="00C9096A">
      <w:pPr>
        <w:jc w:val="center"/>
        <w:rPr>
          <w:rFonts w:ascii="Arial" w:hAnsi="Arial" w:cs="Arial"/>
          <w:sz w:val="24"/>
          <w:szCs w:val="24"/>
        </w:rPr>
      </w:pPr>
      <w:r>
        <w:rPr>
          <w:rFonts w:ascii="Arial" w:hAnsi="Arial" w:cs="Arial"/>
          <w:sz w:val="24"/>
          <w:szCs w:val="24"/>
        </w:rPr>
        <w:t>_________</w:t>
      </w:r>
    </w:p>
    <w:p w14:paraId="7ADC76A2" w14:textId="77777777" w:rsidR="00C9096A" w:rsidRPr="007E77B5" w:rsidRDefault="00C9096A" w:rsidP="00C9096A">
      <w:pPr>
        <w:jc w:val="both"/>
        <w:rPr>
          <w:rFonts w:ascii="Arial" w:hAnsi="Arial" w:cs="Arial"/>
          <w:sz w:val="24"/>
          <w:szCs w:val="24"/>
        </w:rPr>
      </w:pPr>
      <w:r w:rsidRPr="007E77B5">
        <w:rPr>
          <w:rFonts w:ascii="Arial" w:hAnsi="Arial" w:cs="Arial"/>
          <w:b/>
          <w:bCs/>
          <w:sz w:val="32"/>
          <w:szCs w:val="32"/>
        </w:rPr>
        <w:t>&gt;</w:t>
      </w:r>
      <w:r w:rsidRPr="007E77B5">
        <w:rPr>
          <w:rFonts w:ascii="Arial" w:hAnsi="Arial" w:cs="Arial"/>
          <w:sz w:val="32"/>
          <w:szCs w:val="32"/>
        </w:rPr>
        <w:t xml:space="preserve"> </w:t>
      </w:r>
      <w:r w:rsidRPr="00CE4D04">
        <w:rPr>
          <w:rFonts w:ascii="Arial" w:hAnsi="Arial" w:cs="Arial"/>
          <w:sz w:val="24"/>
          <w:szCs w:val="24"/>
        </w:rPr>
        <w:t>In der</w:t>
      </w:r>
      <w:r w:rsidRPr="007E77B5">
        <w:rPr>
          <w:rFonts w:ascii="Arial" w:hAnsi="Arial" w:cs="Arial"/>
          <w:sz w:val="24"/>
          <w:szCs w:val="24"/>
        </w:rPr>
        <w:t xml:space="preserve"> Bibel </w:t>
      </w:r>
      <w:r>
        <w:rPr>
          <w:rFonts w:ascii="Arial" w:hAnsi="Arial" w:cs="Arial"/>
          <w:sz w:val="24"/>
          <w:szCs w:val="24"/>
        </w:rPr>
        <w:t xml:space="preserve">sind </w:t>
      </w:r>
      <w:r w:rsidRPr="007E77B5">
        <w:rPr>
          <w:rFonts w:ascii="Arial" w:hAnsi="Arial" w:cs="Arial"/>
          <w:sz w:val="24"/>
          <w:szCs w:val="24"/>
        </w:rPr>
        <w:t>aber auch andere Gesichtspunkte zu finden</w:t>
      </w:r>
      <w:r>
        <w:rPr>
          <w:rFonts w:ascii="Arial" w:hAnsi="Arial" w:cs="Arial"/>
          <w:sz w:val="24"/>
          <w:szCs w:val="24"/>
        </w:rPr>
        <w:t>, vor allem im Alten Testament. Wer etwa große Herden von Haustieren besaß, wurde als von Gott gesegnet angesehen. Als Hiob auf die Probe gestellt wird, verliert er alles, was ihm Gott geschenkt hat und dann wieder nimmt. Im Johannesevangelium heißt es: „</w:t>
      </w:r>
      <w:r w:rsidRPr="00E92FE4">
        <w:rPr>
          <w:rFonts w:ascii="Arial" w:hAnsi="Arial" w:cs="Arial"/>
          <w:color w:val="202122"/>
          <w:sz w:val="24"/>
          <w:szCs w:val="24"/>
          <w:shd w:val="clear" w:color="auto" w:fill="FFFFFF"/>
        </w:rPr>
        <w:t>Ich bin gekommen, damit sie das Leben haben, und es in Fülle haben</w:t>
      </w:r>
      <w:r>
        <w:rPr>
          <w:rFonts w:ascii="Arial" w:hAnsi="Arial" w:cs="Arial"/>
          <w:color w:val="202122"/>
          <w:sz w:val="24"/>
          <w:szCs w:val="24"/>
          <w:shd w:val="clear" w:color="auto" w:fill="FFFFFF"/>
        </w:rPr>
        <w:t>“.</w:t>
      </w:r>
      <w:r w:rsidRPr="00E92FE4">
        <w:rPr>
          <w:rFonts w:ascii="Arial" w:hAnsi="Arial" w:cs="Arial"/>
          <w:sz w:val="24"/>
          <w:szCs w:val="24"/>
        </w:rPr>
        <w:t xml:space="preserve"> </w:t>
      </w:r>
      <w:r>
        <w:rPr>
          <w:rFonts w:ascii="Arial" w:hAnsi="Arial" w:cs="Arial"/>
          <w:sz w:val="24"/>
          <w:szCs w:val="24"/>
        </w:rPr>
        <w:t>Widerspricht dem die radikale Forderung Jesu, dass man seinen Besitz den Armen geben soll, um vollkommen zu sein?</w:t>
      </w:r>
    </w:p>
    <w:p w14:paraId="3AEF0E3B" w14:textId="77777777" w:rsidR="00257472" w:rsidRDefault="00257472" w:rsidP="00257472">
      <w:pPr>
        <w:jc w:val="center"/>
        <w:rPr>
          <w:rFonts w:ascii="Arial" w:hAnsi="Arial" w:cs="Arial"/>
          <w:sz w:val="24"/>
          <w:szCs w:val="24"/>
        </w:rPr>
      </w:pPr>
      <w:r>
        <w:rPr>
          <w:rFonts w:ascii="Arial" w:hAnsi="Arial" w:cs="Arial"/>
          <w:sz w:val="24"/>
          <w:szCs w:val="24"/>
        </w:rPr>
        <w:t>_________</w:t>
      </w:r>
    </w:p>
    <w:p w14:paraId="08EC840C" w14:textId="4ABFA5FE" w:rsidR="007E77B5" w:rsidRDefault="007E77B5" w:rsidP="007E77B5">
      <w:pPr>
        <w:rPr>
          <w:rFonts w:ascii="Arial" w:hAnsi="Arial" w:cs="Arial"/>
          <w:i/>
          <w:iCs/>
          <w:sz w:val="24"/>
          <w:szCs w:val="24"/>
        </w:rPr>
      </w:pPr>
      <w:r w:rsidRPr="00257472">
        <w:rPr>
          <w:rFonts w:ascii="Arial" w:hAnsi="Arial" w:cs="Arial"/>
          <w:b/>
          <w:bCs/>
          <w:sz w:val="32"/>
          <w:szCs w:val="32"/>
        </w:rPr>
        <w:t>&gt;</w:t>
      </w:r>
      <w:r>
        <w:rPr>
          <w:rFonts w:ascii="Arial" w:hAnsi="Arial" w:cs="Arial"/>
          <w:sz w:val="24"/>
          <w:szCs w:val="24"/>
        </w:rPr>
        <w:t xml:space="preserve"> </w:t>
      </w:r>
      <w:r w:rsidR="003F1457">
        <w:rPr>
          <w:rFonts w:ascii="Arial" w:hAnsi="Arial" w:cs="Arial"/>
          <w:sz w:val="24"/>
          <w:szCs w:val="24"/>
        </w:rPr>
        <w:t xml:space="preserve">Blicken wir in unsere Gegenwart: </w:t>
      </w:r>
      <w:r>
        <w:rPr>
          <w:rFonts w:ascii="Arial" w:hAnsi="Arial" w:cs="Arial"/>
          <w:sz w:val="24"/>
          <w:szCs w:val="24"/>
        </w:rPr>
        <w:t>In unserer Gesellschaft hat sich unabhängig vom Glauben ein negatives Bild der Reichen</w:t>
      </w:r>
      <w:r w:rsidR="00580331">
        <w:rPr>
          <w:rFonts w:ascii="Arial" w:hAnsi="Arial" w:cs="Arial"/>
          <w:sz w:val="24"/>
          <w:szCs w:val="24"/>
        </w:rPr>
        <w:t xml:space="preserve"> </w:t>
      </w:r>
      <w:r>
        <w:rPr>
          <w:rFonts w:ascii="Arial" w:hAnsi="Arial" w:cs="Arial"/>
          <w:sz w:val="24"/>
          <w:szCs w:val="24"/>
        </w:rPr>
        <w:t xml:space="preserve">gebildet, das allerdings ambivalent und </w:t>
      </w:r>
      <w:r w:rsidR="00C9096A">
        <w:rPr>
          <w:rFonts w:ascii="Arial" w:hAnsi="Arial" w:cs="Arial"/>
          <w:sz w:val="24"/>
          <w:szCs w:val="24"/>
        </w:rPr>
        <w:t xml:space="preserve">etwa </w:t>
      </w:r>
      <w:r w:rsidR="00580331">
        <w:rPr>
          <w:rFonts w:ascii="Arial" w:hAnsi="Arial" w:cs="Arial"/>
          <w:sz w:val="24"/>
          <w:szCs w:val="24"/>
        </w:rPr>
        <w:t xml:space="preserve">in den USA anders als bei uns ist. Millionäre oder gar Milliardär werden </w:t>
      </w:r>
      <w:r w:rsidR="00284A1A">
        <w:rPr>
          <w:rFonts w:ascii="Arial" w:hAnsi="Arial" w:cs="Arial"/>
          <w:sz w:val="24"/>
          <w:szCs w:val="24"/>
        </w:rPr>
        <w:t xml:space="preserve">von der Gesellschaft </w:t>
      </w:r>
      <w:r w:rsidR="00580331">
        <w:rPr>
          <w:rFonts w:ascii="Arial" w:hAnsi="Arial" w:cs="Arial"/>
          <w:sz w:val="24"/>
          <w:szCs w:val="24"/>
        </w:rPr>
        <w:t xml:space="preserve">hofiert, sind aber auch Zielscheibe von </w:t>
      </w:r>
      <w:r w:rsidR="00C9096A">
        <w:rPr>
          <w:rFonts w:ascii="Arial" w:hAnsi="Arial" w:cs="Arial"/>
          <w:sz w:val="24"/>
          <w:szCs w:val="24"/>
        </w:rPr>
        <w:t xml:space="preserve">empörter </w:t>
      </w:r>
      <w:r w:rsidR="00284A1A">
        <w:rPr>
          <w:rFonts w:ascii="Arial" w:hAnsi="Arial" w:cs="Arial"/>
          <w:sz w:val="24"/>
          <w:szCs w:val="24"/>
        </w:rPr>
        <w:t>Kritik</w:t>
      </w:r>
      <w:r w:rsidR="00580331">
        <w:rPr>
          <w:rFonts w:ascii="Arial" w:hAnsi="Arial" w:cs="Arial"/>
          <w:sz w:val="24"/>
          <w:szCs w:val="24"/>
        </w:rPr>
        <w:t>. Das Missverhältnis von arm und reich wird als arger Missstand beklagt und eine viel stärkere Besteuerung der Wohlhabenden gefordert.</w:t>
      </w:r>
    </w:p>
    <w:p w14:paraId="40DA04EE" w14:textId="77777777" w:rsidR="00580331" w:rsidRDefault="00580331" w:rsidP="00580331">
      <w:pPr>
        <w:jc w:val="center"/>
        <w:rPr>
          <w:rFonts w:ascii="Arial" w:hAnsi="Arial" w:cs="Arial"/>
          <w:sz w:val="24"/>
          <w:szCs w:val="24"/>
        </w:rPr>
      </w:pPr>
      <w:r>
        <w:rPr>
          <w:rFonts w:ascii="Arial" w:hAnsi="Arial" w:cs="Arial"/>
          <w:sz w:val="24"/>
          <w:szCs w:val="24"/>
        </w:rPr>
        <w:t>_________</w:t>
      </w:r>
    </w:p>
    <w:p w14:paraId="38E9918C" w14:textId="1B82F49C" w:rsidR="00B67F0C" w:rsidRDefault="00B67F0C" w:rsidP="00B67F0C">
      <w:pPr>
        <w:rPr>
          <w:rFonts w:ascii="Arial" w:hAnsi="Arial" w:cs="Arial"/>
          <w:i/>
          <w:iCs/>
          <w:sz w:val="24"/>
          <w:szCs w:val="24"/>
        </w:rPr>
      </w:pPr>
      <w:r w:rsidRPr="00257472">
        <w:rPr>
          <w:rFonts w:ascii="Arial" w:hAnsi="Arial" w:cs="Arial"/>
          <w:b/>
          <w:bCs/>
          <w:sz w:val="32"/>
          <w:szCs w:val="32"/>
        </w:rPr>
        <w:t>&gt;</w:t>
      </w:r>
      <w:r>
        <w:rPr>
          <w:rFonts w:ascii="Arial" w:hAnsi="Arial" w:cs="Arial"/>
          <w:sz w:val="24"/>
          <w:szCs w:val="24"/>
        </w:rPr>
        <w:t xml:space="preserve"> </w:t>
      </w:r>
      <w:r w:rsidR="001D7888">
        <w:rPr>
          <w:rFonts w:ascii="Arial" w:hAnsi="Arial" w:cs="Arial"/>
          <w:sz w:val="24"/>
          <w:szCs w:val="24"/>
        </w:rPr>
        <w:t>Will Gott, dass wir auf Wohlstand verzichten sollen? Leben wir doch in einer Welt, die von einer steten Verbesserung der Lebensverhältnisse gekennzeichnet ist. Das bedeutet Überwindung von Elend</w:t>
      </w:r>
      <w:r w:rsidR="00C01F9C">
        <w:rPr>
          <w:rFonts w:ascii="Arial" w:hAnsi="Arial" w:cs="Arial"/>
          <w:sz w:val="24"/>
          <w:szCs w:val="24"/>
        </w:rPr>
        <w:t>!</w:t>
      </w:r>
      <w:r w:rsidR="001D7888">
        <w:rPr>
          <w:rFonts w:ascii="Arial" w:hAnsi="Arial" w:cs="Arial"/>
          <w:sz w:val="24"/>
          <w:szCs w:val="24"/>
        </w:rPr>
        <w:t xml:space="preserve"> Dem Menschen sind die Voraussetzungen für ständigen Fortschritt auch </w:t>
      </w:r>
      <w:r w:rsidR="00E92FE4">
        <w:rPr>
          <w:rFonts w:ascii="Arial" w:hAnsi="Arial" w:cs="Arial"/>
          <w:sz w:val="24"/>
          <w:szCs w:val="24"/>
        </w:rPr>
        <w:t xml:space="preserve">in </w:t>
      </w:r>
      <w:r w:rsidR="001D7888">
        <w:rPr>
          <w:rFonts w:ascii="Arial" w:hAnsi="Arial" w:cs="Arial"/>
          <w:sz w:val="24"/>
          <w:szCs w:val="24"/>
        </w:rPr>
        <w:t xml:space="preserve">materieller </w:t>
      </w:r>
      <w:r w:rsidR="00E92FE4">
        <w:rPr>
          <w:rFonts w:ascii="Arial" w:hAnsi="Arial" w:cs="Arial"/>
          <w:sz w:val="24"/>
          <w:szCs w:val="24"/>
        </w:rPr>
        <w:t>Hinsicht</w:t>
      </w:r>
      <w:r w:rsidR="001D7888">
        <w:rPr>
          <w:rFonts w:ascii="Arial" w:hAnsi="Arial" w:cs="Arial"/>
          <w:sz w:val="24"/>
          <w:szCs w:val="24"/>
        </w:rPr>
        <w:t xml:space="preserve"> gegeben, von der Natur und ihrem </w:t>
      </w:r>
      <w:r w:rsidR="001D7888">
        <w:rPr>
          <w:rFonts w:ascii="Arial" w:hAnsi="Arial" w:cs="Arial"/>
          <w:sz w:val="24"/>
          <w:szCs w:val="24"/>
        </w:rPr>
        <w:lastRenderedPageBreak/>
        <w:t>Reichtum und von dem uns innewohnenden Bestreben, ein immer besseres Leben zu erringen. Das kann schwerlich als ein Widerspruch zu</w:t>
      </w:r>
      <w:r w:rsidR="006B3300">
        <w:rPr>
          <w:rFonts w:ascii="Arial" w:hAnsi="Arial" w:cs="Arial"/>
          <w:sz w:val="24"/>
          <w:szCs w:val="24"/>
        </w:rPr>
        <w:t xml:space="preserve"> G</w:t>
      </w:r>
      <w:r w:rsidR="001D7888">
        <w:rPr>
          <w:rFonts w:ascii="Arial" w:hAnsi="Arial" w:cs="Arial"/>
          <w:sz w:val="24"/>
          <w:szCs w:val="24"/>
        </w:rPr>
        <w:t>ottes Schö</w:t>
      </w:r>
      <w:r w:rsidR="006B3300">
        <w:rPr>
          <w:rFonts w:ascii="Arial" w:hAnsi="Arial" w:cs="Arial"/>
          <w:sz w:val="24"/>
          <w:szCs w:val="24"/>
        </w:rPr>
        <w:t>p</w:t>
      </w:r>
      <w:r w:rsidR="001D7888">
        <w:rPr>
          <w:rFonts w:ascii="Arial" w:hAnsi="Arial" w:cs="Arial"/>
          <w:sz w:val="24"/>
          <w:szCs w:val="24"/>
        </w:rPr>
        <w:t>fungswillen verstanden werden.</w:t>
      </w:r>
    </w:p>
    <w:p w14:paraId="023C0CDA" w14:textId="77777777" w:rsidR="00257472" w:rsidRDefault="00257472" w:rsidP="00257472">
      <w:pPr>
        <w:jc w:val="center"/>
        <w:rPr>
          <w:rFonts w:ascii="Arial" w:hAnsi="Arial" w:cs="Arial"/>
          <w:sz w:val="24"/>
          <w:szCs w:val="24"/>
        </w:rPr>
      </w:pPr>
      <w:r>
        <w:rPr>
          <w:rFonts w:ascii="Arial" w:hAnsi="Arial" w:cs="Arial"/>
          <w:sz w:val="24"/>
          <w:szCs w:val="24"/>
        </w:rPr>
        <w:t>_________</w:t>
      </w:r>
    </w:p>
    <w:p w14:paraId="4B5B8C0D" w14:textId="354FF018" w:rsidR="00343A7E" w:rsidRDefault="00343A7E" w:rsidP="00343A7E">
      <w:pPr>
        <w:rPr>
          <w:rFonts w:ascii="Arial" w:hAnsi="Arial" w:cs="Arial"/>
          <w:sz w:val="24"/>
          <w:szCs w:val="24"/>
        </w:rPr>
      </w:pPr>
      <w:r w:rsidRPr="008F3D05">
        <w:rPr>
          <w:rFonts w:ascii="Arial" w:hAnsi="Arial" w:cs="Arial"/>
          <w:b/>
          <w:bCs/>
          <w:sz w:val="32"/>
          <w:szCs w:val="32"/>
        </w:rPr>
        <w:t>&gt;</w:t>
      </w:r>
      <w:r>
        <w:rPr>
          <w:rFonts w:ascii="Arial" w:hAnsi="Arial" w:cs="Arial"/>
          <w:sz w:val="24"/>
          <w:szCs w:val="24"/>
        </w:rPr>
        <w:t xml:space="preserve"> </w:t>
      </w:r>
      <w:r w:rsidR="0033598C">
        <w:rPr>
          <w:rFonts w:ascii="Arial" w:hAnsi="Arial" w:cs="Arial"/>
          <w:sz w:val="24"/>
          <w:szCs w:val="24"/>
        </w:rPr>
        <w:t xml:space="preserve">Wenn Gott ein gütiger Vater ist, kann er sich </w:t>
      </w:r>
      <w:r w:rsidR="00C9096A">
        <w:rPr>
          <w:rFonts w:ascii="Arial" w:hAnsi="Arial" w:cs="Arial"/>
          <w:sz w:val="24"/>
          <w:szCs w:val="24"/>
        </w:rPr>
        <w:t xml:space="preserve">eigentlich </w:t>
      </w:r>
      <w:r w:rsidR="0033598C">
        <w:rPr>
          <w:rFonts w:ascii="Arial" w:hAnsi="Arial" w:cs="Arial"/>
          <w:sz w:val="24"/>
          <w:szCs w:val="24"/>
        </w:rPr>
        <w:t xml:space="preserve">nur daran freuen, wenn es uns gut geht. </w:t>
      </w:r>
      <w:r>
        <w:rPr>
          <w:rFonts w:ascii="Arial" w:hAnsi="Arial" w:cs="Arial"/>
          <w:sz w:val="24"/>
          <w:szCs w:val="24"/>
        </w:rPr>
        <w:t xml:space="preserve"> </w:t>
      </w:r>
      <w:r w:rsidR="0033598C">
        <w:rPr>
          <w:rFonts w:ascii="Arial" w:hAnsi="Arial" w:cs="Arial"/>
          <w:sz w:val="24"/>
          <w:szCs w:val="24"/>
        </w:rPr>
        <w:t xml:space="preserve">Ein </w:t>
      </w:r>
      <w:r w:rsidR="00C9096A">
        <w:rPr>
          <w:rFonts w:ascii="Arial" w:hAnsi="Arial" w:cs="Arial"/>
          <w:sz w:val="24"/>
          <w:szCs w:val="24"/>
        </w:rPr>
        <w:t>angenehmes</w:t>
      </w:r>
      <w:r w:rsidR="0033598C">
        <w:rPr>
          <w:rFonts w:ascii="Arial" w:hAnsi="Arial" w:cs="Arial"/>
          <w:sz w:val="24"/>
          <w:szCs w:val="24"/>
        </w:rPr>
        <w:t xml:space="preserve"> </w:t>
      </w:r>
      <w:r w:rsidR="009E0BD4">
        <w:rPr>
          <w:rFonts w:ascii="Arial" w:hAnsi="Arial" w:cs="Arial"/>
          <w:sz w:val="24"/>
          <w:szCs w:val="24"/>
        </w:rPr>
        <w:t>Dasein</w:t>
      </w:r>
      <w:r w:rsidR="0033598C">
        <w:rPr>
          <w:rFonts w:ascii="Arial" w:hAnsi="Arial" w:cs="Arial"/>
          <w:sz w:val="24"/>
          <w:szCs w:val="24"/>
        </w:rPr>
        <w:t xml:space="preserve"> zu genießen, ist </w:t>
      </w:r>
      <w:r w:rsidR="009E0BD4">
        <w:rPr>
          <w:rFonts w:ascii="Arial" w:hAnsi="Arial" w:cs="Arial"/>
          <w:sz w:val="24"/>
          <w:szCs w:val="24"/>
        </w:rPr>
        <w:t>allerdings</w:t>
      </w:r>
      <w:r w:rsidR="0033598C">
        <w:rPr>
          <w:rFonts w:ascii="Arial" w:hAnsi="Arial" w:cs="Arial"/>
          <w:sz w:val="24"/>
          <w:szCs w:val="24"/>
        </w:rPr>
        <w:t xml:space="preserve"> sicher mit der Pflicht des Danks verbunden</w:t>
      </w:r>
      <w:r w:rsidR="009E0BD4">
        <w:rPr>
          <w:rFonts w:ascii="Arial" w:hAnsi="Arial" w:cs="Arial"/>
          <w:sz w:val="24"/>
          <w:szCs w:val="24"/>
        </w:rPr>
        <w:t>,</w:t>
      </w:r>
      <w:r w:rsidR="0033598C">
        <w:rPr>
          <w:rFonts w:ascii="Arial" w:hAnsi="Arial" w:cs="Arial"/>
          <w:sz w:val="24"/>
          <w:szCs w:val="24"/>
        </w:rPr>
        <w:t xml:space="preserve"> wollen wir nicht leichtfertig und gedankenlos einfach ohne </w:t>
      </w:r>
      <w:r w:rsidR="00C9096A">
        <w:rPr>
          <w:rFonts w:ascii="Arial" w:hAnsi="Arial" w:cs="Arial"/>
          <w:sz w:val="24"/>
          <w:szCs w:val="24"/>
        </w:rPr>
        <w:t>S</w:t>
      </w:r>
      <w:r w:rsidR="0033598C">
        <w:rPr>
          <w:rFonts w:ascii="Arial" w:hAnsi="Arial" w:cs="Arial"/>
          <w:sz w:val="24"/>
          <w:szCs w:val="24"/>
        </w:rPr>
        <w:t xml:space="preserve">inn dahinleben. </w:t>
      </w:r>
      <w:r w:rsidR="009E0BD4">
        <w:rPr>
          <w:rFonts w:ascii="Arial" w:hAnsi="Arial" w:cs="Arial"/>
          <w:sz w:val="24"/>
          <w:szCs w:val="24"/>
        </w:rPr>
        <w:t xml:space="preserve">Aber dass </w:t>
      </w:r>
      <w:r w:rsidR="0033598C">
        <w:rPr>
          <w:rFonts w:ascii="Arial" w:hAnsi="Arial" w:cs="Arial"/>
          <w:sz w:val="24"/>
          <w:szCs w:val="24"/>
        </w:rPr>
        <w:t xml:space="preserve">Gott will, dass wir alle </w:t>
      </w:r>
      <w:r w:rsidR="00D26042">
        <w:rPr>
          <w:rFonts w:ascii="Arial" w:hAnsi="Arial" w:cs="Arial"/>
          <w:sz w:val="24"/>
          <w:szCs w:val="24"/>
        </w:rPr>
        <w:t xml:space="preserve">wie Ordensleute </w:t>
      </w:r>
      <w:r w:rsidR="0033598C">
        <w:rPr>
          <w:rFonts w:ascii="Arial" w:hAnsi="Arial" w:cs="Arial"/>
          <w:sz w:val="24"/>
          <w:szCs w:val="24"/>
        </w:rPr>
        <w:t xml:space="preserve">die </w:t>
      </w:r>
      <w:r w:rsidR="009E0BD4">
        <w:rPr>
          <w:rFonts w:ascii="Arial" w:hAnsi="Arial" w:cs="Arial"/>
          <w:sz w:val="24"/>
          <w:szCs w:val="24"/>
        </w:rPr>
        <w:t>Armut</w:t>
      </w:r>
      <w:r w:rsidR="0033598C">
        <w:rPr>
          <w:rFonts w:ascii="Arial" w:hAnsi="Arial" w:cs="Arial"/>
          <w:sz w:val="24"/>
          <w:szCs w:val="24"/>
        </w:rPr>
        <w:t xml:space="preserve"> als Lebensform wählen, ist </w:t>
      </w:r>
      <w:r w:rsidR="00C01F9C">
        <w:rPr>
          <w:rFonts w:ascii="Arial" w:hAnsi="Arial" w:cs="Arial"/>
          <w:sz w:val="24"/>
          <w:szCs w:val="24"/>
        </w:rPr>
        <w:t xml:space="preserve">nicht </w:t>
      </w:r>
      <w:r w:rsidR="00284A1A">
        <w:rPr>
          <w:rFonts w:ascii="Arial" w:hAnsi="Arial" w:cs="Arial"/>
          <w:sz w:val="24"/>
          <w:szCs w:val="24"/>
        </w:rPr>
        <w:t>plausibel</w:t>
      </w:r>
      <w:r w:rsidR="00C01F9C">
        <w:rPr>
          <w:rFonts w:ascii="Arial" w:hAnsi="Arial" w:cs="Arial"/>
          <w:sz w:val="24"/>
          <w:szCs w:val="24"/>
        </w:rPr>
        <w:t>.</w:t>
      </w:r>
      <w:r w:rsidR="009E0BD4">
        <w:rPr>
          <w:rFonts w:ascii="Arial" w:hAnsi="Arial" w:cs="Arial"/>
          <w:sz w:val="24"/>
          <w:szCs w:val="24"/>
        </w:rPr>
        <w:t xml:space="preserve"> Es</w:t>
      </w:r>
      <w:r w:rsidR="0033598C">
        <w:rPr>
          <w:rFonts w:ascii="Arial" w:hAnsi="Arial" w:cs="Arial"/>
          <w:sz w:val="24"/>
          <w:szCs w:val="24"/>
        </w:rPr>
        <w:t xml:space="preserve"> würde ein ersprießliches </w:t>
      </w:r>
      <w:r w:rsidR="00D26042">
        <w:rPr>
          <w:rFonts w:ascii="Arial" w:hAnsi="Arial" w:cs="Arial"/>
          <w:sz w:val="24"/>
          <w:szCs w:val="24"/>
        </w:rPr>
        <w:t>Funktionieren menschlicher</w:t>
      </w:r>
      <w:r w:rsidR="0033598C">
        <w:rPr>
          <w:rFonts w:ascii="Arial" w:hAnsi="Arial" w:cs="Arial"/>
          <w:sz w:val="24"/>
          <w:szCs w:val="24"/>
        </w:rPr>
        <w:t xml:space="preserve"> Gemeinschaft verhindern.</w:t>
      </w:r>
    </w:p>
    <w:p w14:paraId="1F6D2622" w14:textId="6BC92801" w:rsidR="008F3D05" w:rsidRDefault="008F3D05" w:rsidP="008F3D05">
      <w:pPr>
        <w:jc w:val="center"/>
        <w:rPr>
          <w:rFonts w:ascii="Arial" w:hAnsi="Arial" w:cs="Arial"/>
          <w:sz w:val="24"/>
          <w:szCs w:val="24"/>
        </w:rPr>
      </w:pPr>
      <w:r>
        <w:rPr>
          <w:rFonts w:ascii="Arial" w:hAnsi="Arial" w:cs="Arial"/>
          <w:sz w:val="24"/>
          <w:szCs w:val="24"/>
        </w:rPr>
        <w:t>________</w:t>
      </w:r>
    </w:p>
    <w:p w14:paraId="0CCD8B54" w14:textId="52654953" w:rsidR="00B91513" w:rsidRDefault="008F3D05" w:rsidP="00343A7E">
      <w:pPr>
        <w:rPr>
          <w:rFonts w:ascii="Arial" w:hAnsi="Arial" w:cs="Arial"/>
          <w:sz w:val="24"/>
          <w:szCs w:val="24"/>
        </w:rPr>
      </w:pPr>
      <w:r>
        <w:rPr>
          <w:rFonts w:ascii="Arial" w:hAnsi="Arial" w:cs="Arial"/>
          <w:sz w:val="24"/>
          <w:szCs w:val="24"/>
        </w:rPr>
        <w:t xml:space="preserve"> </w:t>
      </w:r>
      <w:r w:rsidR="00B91513" w:rsidRPr="008F3D05">
        <w:rPr>
          <w:rFonts w:ascii="Arial" w:hAnsi="Arial" w:cs="Arial"/>
          <w:b/>
          <w:bCs/>
          <w:sz w:val="32"/>
          <w:szCs w:val="32"/>
        </w:rPr>
        <w:t>&gt;</w:t>
      </w:r>
      <w:r w:rsidR="00B91513">
        <w:rPr>
          <w:rFonts w:ascii="Arial" w:hAnsi="Arial" w:cs="Arial"/>
          <w:sz w:val="24"/>
          <w:szCs w:val="24"/>
        </w:rPr>
        <w:t xml:space="preserve"> </w:t>
      </w:r>
      <w:r w:rsidR="0033598C">
        <w:rPr>
          <w:rFonts w:ascii="Arial" w:hAnsi="Arial" w:cs="Arial"/>
          <w:sz w:val="24"/>
          <w:szCs w:val="24"/>
        </w:rPr>
        <w:t>Ganz sicher macht es aber vor Gott einen Unterschied</w:t>
      </w:r>
      <w:r w:rsidR="00D26042">
        <w:rPr>
          <w:rFonts w:ascii="Arial" w:hAnsi="Arial" w:cs="Arial"/>
          <w:sz w:val="24"/>
          <w:szCs w:val="24"/>
        </w:rPr>
        <w:t xml:space="preserve">, woher Geldvermögen stammt. Gründet jemand ein Unternehmen, das floriert, nützliche Güter erzeugt und Arbeitsplätze </w:t>
      </w:r>
      <w:r w:rsidR="009E0BD4">
        <w:rPr>
          <w:rFonts w:ascii="Arial" w:hAnsi="Arial" w:cs="Arial"/>
          <w:sz w:val="24"/>
          <w:szCs w:val="24"/>
        </w:rPr>
        <w:t>schafft</w:t>
      </w:r>
      <w:r w:rsidR="00D26042">
        <w:rPr>
          <w:rFonts w:ascii="Arial" w:hAnsi="Arial" w:cs="Arial"/>
          <w:sz w:val="24"/>
          <w:szCs w:val="24"/>
        </w:rPr>
        <w:t xml:space="preserve">, ist daraus </w:t>
      </w:r>
      <w:r w:rsidR="009E0BD4">
        <w:rPr>
          <w:rFonts w:ascii="Arial" w:hAnsi="Arial" w:cs="Arial"/>
          <w:sz w:val="24"/>
          <w:szCs w:val="24"/>
        </w:rPr>
        <w:t>resultierender</w:t>
      </w:r>
      <w:r w:rsidR="00D26042">
        <w:rPr>
          <w:rFonts w:ascii="Arial" w:hAnsi="Arial" w:cs="Arial"/>
          <w:sz w:val="24"/>
          <w:szCs w:val="24"/>
        </w:rPr>
        <w:t xml:space="preserve"> Wohlstand sicher nicht zu beanstanden. Aber es gibt </w:t>
      </w:r>
      <w:r w:rsidR="009E0BD4">
        <w:rPr>
          <w:rFonts w:ascii="Arial" w:hAnsi="Arial" w:cs="Arial"/>
          <w:sz w:val="24"/>
          <w:szCs w:val="24"/>
        </w:rPr>
        <w:t xml:space="preserve">weltweit </w:t>
      </w:r>
      <w:r w:rsidR="00C01F9C">
        <w:rPr>
          <w:rFonts w:ascii="Arial" w:hAnsi="Arial" w:cs="Arial"/>
          <w:sz w:val="24"/>
          <w:szCs w:val="24"/>
        </w:rPr>
        <w:t>unzählige</w:t>
      </w:r>
      <w:r w:rsidR="00D26042">
        <w:rPr>
          <w:rFonts w:ascii="Arial" w:hAnsi="Arial" w:cs="Arial"/>
          <w:sz w:val="24"/>
          <w:szCs w:val="24"/>
        </w:rPr>
        <w:t xml:space="preserve"> Fälle von Reichtum, der nicht redlich, sondern durch Ausbeutung und Rücksichtslosigkeit oder sogar kriminell erworben wurde. </w:t>
      </w:r>
      <w:r w:rsidR="00284A1A">
        <w:rPr>
          <w:rFonts w:ascii="Arial" w:hAnsi="Arial" w:cs="Arial"/>
          <w:sz w:val="24"/>
          <w:szCs w:val="24"/>
        </w:rPr>
        <w:t>A</w:t>
      </w:r>
      <w:r w:rsidR="00D26042">
        <w:rPr>
          <w:rFonts w:ascii="Arial" w:hAnsi="Arial" w:cs="Arial"/>
          <w:sz w:val="24"/>
          <w:szCs w:val="24"/>
        </w:rPr>
        <w:t xml:space="preserve">us Jesu </w:t>
      </w:r>
      <w:r w:rsidR="009E0BD4">
        <w:rPr>
          <w:rFonts w:ascii="Arial" w:hAnsi="Arial" w:cs="Arial"/>
          <w:sz w:val="24"/>
          <w:szCs w:val="24"/>
        </w:rPr>
        <w:t xml:space="preserve">Mahnungen </w:t>
      </w:r>
      <w:r w:rsidR="00284A1A">
        <w:rPr>
          <w:rFonts w:ascii="Arial" w:hAnsi="Arial" w:cs="Arial"/>
          <w:sz w:val="24"/>
          <w:szCs w:val="24"/>
        </w:rPr>
        <w:t>müssen wir</w:t>
      </w:r>
      <w:r w:rsidR="008F3C20">
        <w:rPr>
          <w:rFonts w:ascii="Arial" w:hAnsi="Arial" w:cs="Arial"/>
          <w:sz w:val="24"/>
          <w:szCs w:val="24"/>
        </w:rPr>
        <w:t xml:space="preserve"> offensichtlich als </w:t>
      </w:r>
      <w:r w:rsidR="00C9096A">
        <w:rPr>
          <w:rFonts w:ascii="Arial" w:hAnsi="Arial" w:cs="Arial"/>
          <w:sz w:val="24"/>
          <w:szCs w:val="24"/>
        </w:rPr>
        <w:t>entscheidend</w:t>
      </w:r>
      <w:r w:rsidR="00D26042">
        <w:rPr>
          <w:rFonts w:ascii="Arial" w:hAnsi="Arial" w:cs="Arial"/>
          <w:sz w:val="24"/>
          <w:szCs w:val="24"/>
        </w:rPr>
        <w:t xml:space="preserve"> schließen</w:t>
      </w:r>
      <w:r w:rsidR="008F3C20">
        <w:rPr>
          <w:rFonts w:ascii="Arial" w:hAnsi="Arial" w:cs="Arial"/>
          <w:sz w:val="24"/>
          <w:szCs w:val="24"/>
        </w:rPr>
        <w:t>:</w:t>
      </w:r>
      <w:r w:rsidR="00D26042">
        <w:rPr>
          <w:rFonts w:ascii="Arial" w:hAnsi="Arial" w:cs="Arial"/>
          <w:sz w:val="24"/>
          <w:szCs w:val="24"/>
        </w:rPr>
        <w:t xml:space="preserve"> </w:t>
      </w:r>
      <w:r w:rsidR="008F3C20">
        <w:rPr>
          <w:rFonts w:ascii="Arial" w:hAnsi="Arial" w:cs="Arial"/>
          <w:sz w:val="24"/>
          <w:szCs w:val="24"/>
        </w:rPr>
        <w:t>D</w:t>
      </w:r>
      <w:r w:rsidR="00D26042">
        <w:rPr>
          <w:rFonts w:ascii="Arial" w:hAnsi="Arial" w:cs="Arial"/>
          <w:sz w:val="24"/>
          <w:szCs w:val="24"/>
        </w:rPr>
        <w:t xml:space="preserve">er Erwerb von Gütern und der </w:t>
      </w:r>
      <w:r w:rsidR="009E0BD4">
        <w:rPr>
          <w:rFonts w:ascii="Arial" w:hAnsi="Arial" w:cs="Arial"/>
          <w:sz w:val="24"/>
          <w:szCs w:val="24"/>
        </w:rPr>
        <w:t>Umgang</w:t>
      </w:r>
      <w:r w:rsidR="00D26042">
        <w:rPr>
          <w:rFonts w:ascii="Arial" w:hAnsi="Arial" w:cs="Arial"/>
          <w:sz w:val="24"/>
          <w:szCs w:val="24"/>
        </w:rPr>
        <w:t xml:space="preserve"> mit ihnen </w:t>
      </w:r>
      <w:r w:rsidR="008F3C20">
        <w:rPr>
          <w:rFonts w:ascii="Arial" w:hAnsi="Arial" w:cs="Arial"/>
          <w:sz w:val="24"/>
          <w:szCs w:val="24"/>
        </w:rPr>
        <w:t>stellen</w:t>
      </w:r>
      <w:r w:rsidR="008F3C20">
        <w:rPr>
          <w:rFonts w:ascii="Arial" w:hAnsi="Arial" w:cs="Arial"/>
          <w:sz w:val="24"/>
          <w:szCs w:val="24"/>
        </w:rPr>
        <w:t xml:space="preserve"> </w:t>
      </w:r>
      <w:r w:rsidR="00D36D6E">
        <w:rPr>
          <w:rFonts w:ascii="Arial" w:hAnsi="Arial" w:cs="Arial"/>
          <w:sz w:val="24"/>
          <w:szCs w:val="24"/>
        </w:rPr>
        <w:t xml:space="preserve">eine ganz wesentliche </w:t>
      </w:r>
      <w:r w:rsidR="00D26042">
        <w:rPr>
          <w:rFonts w:ascii="Arial" w:hAnsi="Arial" w:cs="Arial"/>
          <w:sz w:val="24"/>
          <w:szCs w:val="24"/>
        </w:rPr>
        <w:t>sittliche Herausforderung dar</w:t>
      </w:r>
      <w:r w:rsidR="003F1457">
        <w:rPr>
          <w:rFonts w:ascii="Arial" w:hAnsi="Arial" w:cs="Arial"/>
          <w:sz w:val="24"/>
          <w:szCs w:val="24"/>
        </w:rPr>
        <w:t>!</w:t>
      </w:r>
    </w:p>
    <w:p w14:paraId="6B8DF0DC" w14:textId="77777777" w:rsidR="008F3D05" w:rsidRDefault="008F3D05" w:rsidP="008F3D05">
      <w:pPr>
        <w:jc w:val="center"/>
        <w:rPr>
          <w:rFonts w:ascii="Arial" w:hAnsi="Arial" w:cs="Arial"/>
          <w:sz w:val="24"/>
          <w:szCs w:val="24"/>
        </w:rPr>
      </w:pPr>
      <w:r>
        <w:rPr>
          <w:rFonts w:ascii="Arial" w:hAnsi="Arial" w:cs="Arial"/>
          <w:sz w:val="24"/>
          <w:szCs w:val="24"/>
        </w:rPr>
        <w:t>_________</w:t>
      </w:r>
    </w:p>
    <w:p w14:paraId="70DA1685" w14:textId="263E99F2" w:rsidR="00BF502D" w:rsidRDefault="00BF502D" w:rsidP="00343A7E">
      <w:pPr>
        <w:rPr>
          <w:rFonts w:ascii="Arial" w:hAnsi="Arial" w:cs="Arial"/>
          <w:sz w:val="24"/>
          <w:szCs w:val="24"/>
        </w:rPr>
      </w:pPr>
      <w:r w:rsidRPr="008F3D05">
        <w:rPr>
          <w:rFonts w:ascii="Arial" w:hAnsi="Arial" w:cs="Arial"/>
          <w:b/>
          <w:bCs/>
          <w:sz w:val="32"/>
          <w:szCs w:val="32"/>
        </w:rPr>
        <w:t>&gt;</w:t>
      </w:r>
      <w:r>
        <w:rPr>
          <w:rFonts w:ascii="Arial" w:hAnsi="Arial" w:cs="Arial"/>
          <w:sz w:val="24"/>
          <w:szCs w:val="24"/>
        </w:rPr>
        <w:t xml:space="preserve"> </w:t>
      </w:r>
      <w:r w:rsidR="008F3C20">
        <w:rPr>
          <w:rFonts w:ascii="Arial" w:hAnsi="Arial" w:cs="Arial"/>
          <w:sz w:val="24"/>
          <w:szCs w:val="24"/>
        </w:rPr>
        <w:t xml:space="preserve">Die ganze Lehre Jesu setzt sich mit dem auseinander, was in unserem Herzen geschieht. Offenbar zählt nur das! </w:t>
      </w:r>
      <w:r w:rsidR="00D26042">
        <w:rPr>
          <w:rFonts w:ascii="Arial" w:hAnsi="Arial" w:cs="Arial"/>
          <w:sz w:val="24"/>
          <w:szCs w:val="24"/>
        </w:rPr>
        <w:t>Als Schüsselwort Jesu wäre in diesem Sinn zu betrachten</w:t>
      </w:r>
      <w:r w:rsidR="001B0E98">
        <w:rPr>
          <w:rFonts w:ascii="Arial" w:hAnsi="Arial" w:cs="Arial"/>
          <w:sz w:val="24"/>
          <w:szCs w:val="24"/>
        </w:rPr>
        <w:t xml:space="preserve">, </w:t>
      </w:r>
      <w:r w:rsidR="009E0BD4">
        <w:rPr>
          <w:rFonts w:ascii="Arial" w:hAnsi="Arial" w:cs="Arial"/>
          <w:sz w:val="24"/>
          <w:szCs w:val="24"/>
        </w:rPr>
        <w:t xml:space="preserve">dass wir </w:t>
      </w:r>
      <w:r w:rsidR="001B0E98">
        <w:rPr>
          <w:rFonts w:ascii="Arial" w:hAnsi="Arial" w:cs="Arial"/>
          <w:sz w:val="24"/>
          <w:szCs w:val="24"/>
        </w:rPr>
        <w:t>Schätze im Himmel sammeln</w:t>
      </w:r>
      <w:r w:rsidR="009E0BD4">
        <w:rPr>
          <w:rFonts w:ascii="Arial" w:hAnsi="Arial" w:cs="Arial"/>
          <w:sz w:val="24"/>
          <w:szCs w:val="24"/>
        </w:rPr>
        <w:t xml:space="preserve"> sollen</w:t>
      </w:r>
      <w:r w:rsidR="001B0E98">
        <w:rPr>
          <w:rFonts w:ascii="Arial" w:hAnsi="Arial" w:cs="Arial"/>
          <w:sz w:val="24"/>
          <w:szCs w:val="24"/>
        </w:rPr>
        <w:t xml:space="preserve">, die weder Motte noch Wurm zerstören. Niemand kann zwei Herren dienen, nicht Gott und dem Mammon. </w:t>
      </w:r>
      <w:r w:rsidR="008F3C20">
        <w:rPr>
          <w:rFonts w:ascii="Arial" w:hAnsi="Arial" w:cs="Arial"/>
          <w:sz w:val="24"/>
          <w:szCs w:val="24"/>
        </w:rPr>
        <w:t>Es kommt darauf an, w</w:t>
      </w:r>
      <w:r w:rsidR="009E0BD4">
        <w:rPr>
          <w:rFonts w:ascii="Arial" w:hAnsi="Arial" w:cs="Arial"/>
          <w:sz w:val="24"/>
          <w:szCs w:val="24"/>
        </w:rPr>
        <w:t xml:space="preserve">as wir als Lebenssinn </w:t>
      </w:r>
      <w:r w:rsidR="008F3C20">
        <w:rPr>
          <w:rFonts w:ascii="Arial" w:hAnsi="Arial" w:cs="Arial"/>
          <w:sz w:val="24"/>
          <w:szCs w:val="24"/>
        </w:rPr>
        <w:t xml:space="preserve">betrachten </w:t>
      </w:r>
      <w:r w:rsidR="009E0BD4">
        <w:rPr>
          <w:rFonts w:ascii="Arial" w:hAnsi="Arial" w:cs="Arial"/>
          <w:sz w:val="24"/>
          <w:szCs w:val="24"/>
        </w:rPr>
        <w:t>und welchem Ziel wir unsere Bemühungen</w:t>
      </w:r>
      <w:r w:rsidR="008F3C20" w:rsidRPr="008F3C20">
        <w:rPr>
          <w:rFonts w:ascii="Arial" w:hAnsi="Arial" w:cs="Arial"/>
          <w:sz w:val="24"/>
          <w:szCs w:val="24"/>
        </w:rPr>
        <w:t xml:space="preserve"> </w:t>
      </w:r>
      <w:r w:rsidR="008F3C20">
        <w:rPr>
          <w:rFonts w:ascii="Arial" w:hAnsi="Arial" w:cs="Arial"/>
          <w:sz w:val="24"/>
          <w:szCs w:val="24"/>
        </w:rPr>
        <w:t>unterstellen</w:t>
      </w:r>
      <w:r w:rsidR="003F1457">
        <w:rPr>
          <w:rFonts w:ascii="Arial" w:hAnsi="Arial" w:cs="Arial"/>
          <w:sz w:val="24"/>
          <w:szCs w:val="24"/>
        </w:rPr>
        <w:t>.</w:t>
      </w:r>
      <w:r w:rsidR="009E0BD4">
        <w:rPr>
          <w:rFonts w:ascii="Arial" w:hAnsi="Arial" w:cs="Arial"/>
          <w:sz w:val="24"/>
          <w:szCs w:val="24"/>
        </w:rPr>
        <w:t xml:space="preserve"> Ist es das Streben nach dem Reich Gottes</w:t>
      </w:r>
      <w:r w:rsidR="00C9096A">
        <w:rPr>
          <w:rFonts w:ascii="Arial" w:hAnsi="Arial" w:cs="Arial"/>
          <w:sz w:val="24"/>
          <w:szCs w:val="24"/>
        </w:rPr>
        <w:t>,</w:t>
      </w:r>
      <w:r w:rsidR="001B0E98">
        <w:rPr>
          <w:rFonts w:ascii="Arial" w:hAnsi="Arial" w:cs="Arial"/>
          <w:sz w:val="24"/>
          <w:szCs w:val="24"/>
        </w:rPr>
        <w:t xml:space="preserve"> könnte </w:t>
      </w:r>
      <w:r w:rsidR="009E0BD4">
        <w:rPr>
          <w:rFonts w:ascii="Arial" w:hAnsi="Arial" w:cs="Arial"/>
          <w:sz w:val="24"/>
          <w:szCs w:val="24"/>
        </w:rPr>
        <w:t>also</w:t>
      </w:r>
      <w:r w:rsidR="001B0E98">
        <w:rPr>
          <w:rFonts w:ascii="Arial" w:hAnsi="Arial" w:cs="Arial"/>
          <w:sz w:val="24"/>
          <w:szCs w:val="24"/>
        </w:rPr>
        <w:t xml:space="preserve"> auch ein Reicher, der </w:t>
      </w:r>
      <w:r w:rsidR="00C01F9C">
        <w:rPr>
          <w:rFonts w:ascii="Arial" w:hAnsi="Arial" w:cs="Arial"/>
          <w:sz w:val="24"/>
          <w:szCs w:val="24"/>
        </w:rPr>
        <w:t xml:space="preserve">Gutes tut und </w:t>
      </w:r>
      <w:r w:rsidR="001B0E98">
        <w:rPr>
          <w:rFonts w:ascii="Arial" w:hAnsi="Arial" w:cs="Arial"/>
          <w:sz w:val="24"/>
          <w:szCs w:val="24"/>
        </w:rPr>
        <w:t xml:space="preserve">nicht </w:t>
      </w:r>
      <w:r w:rsidR="00C93253">
        <w:rPr>
          <w:rFonts w:ascii="Arial" w:hAnsi="Arial" w:cs="Arial"/>
          <w:sz w:val="24"/>
          <w:szCs w:val="24"/>
        </w:rPr>
        <w:t>ungehemmte</w:t>
      </w:r>
      <w:r w:rsidR="009E0BD4">
        <w:rPr>
          <w:rFonts w:ascii="Arial" w:hAnsi="Arial" w:cs="Arial"/>
          <w:sz w:val="24"/>
          <w:szCs w:val="24"/>
        </w:rPr>
        <w:t>m</w:t>
      </w:r>
      <w:r w:rsidR="001B0E98">
        <w:rPr>
          <w:rFonts w:ascii="Arial" w:hAnsi="Arial" w:cs="Arial"/>
          <w:sz w:val="24"/>
          <w:szCs w:val="24"/>
        </w:rPr>
        <w:t xml:space="preserve"> </w:t>
      </w:r>
      <w:r w:rsidR="00C93253">
        <w:rPr>
          <w:rFonts w:ascii="Arial" w:hAnsi="Arial" w:cs="Arial"/>
          <w:sz w:val="24"/>
          <w:szCs w:val="24"/>
        </w:rPr>
        <w:t>Kapitalismus</w:t>
      </w:r>
      <w:r w:rsidR="001B0E98">
        <w:rPr>
          <w:rFonts w:ascii="Arial" w:hAnsi="Arial" w:cs="Arial"/>
          <w:sz w:val="24"/>
          <w:szCs w:val="24"/>
        </w:rPr>
        <w:t xml:space="preserve"> frönt, in den Himmel kommen</w:t>
      </w:r>
      <w:r w:rsidR="00C9096A">
        <w:rPr>
          <w:rFonts w:ascii="Arial" w:hAnsi="Arial" w:cs="Arial"/>
          <w:sz w:val="24"/>
          <w:szCs w:val="24"/>
        </w:rPr>
        <w:t xml:space="preserve">. </w:t>
      </w:r>
      <w:r w:rsidR="008F3C20">
        <w:rPr>
          <w:rFonts w:ascii="Arial" w:hAnsi="Arial" w:cs="Arial"/>
          <w:sz w:val="24"/>
          <w:szCs w:val="24"/>
        </w:rPr>
        <w:t>Denn</w:t>
      </w:r>
      <w:r w:rsidR="001B0E98">
        <w:rPr>
          <w:rFonts w:ascii="Arial" w:hAnsi="Arial" w:cs="Arial"/>
          <w:sz w:val="24"/>
          <w:szCs w:val="24"/>
        </w:rPr>
        <w:t>: „Für Gott aber ist alles möglich“.</w:t>
      </w:r>
      <w:r>
        <w:rPr>
          <w:rFonts w:ascii="Arial" w:hAnsi="Arial" w:cs="Arial"/>
          <w:sz w:val="24"/>
          <w:szCs w:val="24"/>
        </w:rPr>
        <w:t xml:space="preserve"> </w:t>
      </w:r>
    </w:p>
    <w:p w14:paraId="0FE3EA68" w14:textId="7532274E" w:rsidR="00C24307" w:rsidRPr="00C24307" w:rsidRDefault="00C24307" w:rsidP="00F35A0C">
      <w:pPr>
        <w:jc w:val="center"/>
        <w:rPr>
          <w:rFonts w:ascii="Arial" w:hAnsi="Arial" w:cs="Arial"/>
          <w:sz w:val="24"/>
          <w:szCs w:val="24"/>
        </w:rPr>
      </w:pPr>
      <w:r w:rsidRPr="00C24307">
        <w:rPr>
          <w:rFonts w:ascii="Arial" w:hAnsi="Arial" w:cs="Arial"/>
          <w:sz w:val="24"/>
          <w:szCs w:val="24"/>
        </w:rPr>
        <w:t>__________</w:t>
      </w:r>
    </w:p>
    <w:p w14:paraId="635FF39A" w14:textId="073371EE" w:rsidR="00C24307" w:rsidRDefault="00C24307" w:rsidP="00C24307">
      <w:pPr>
        <w:rPr>
          <w:rFonts w:ascii="Arial" w:hAnsi="Arial" w:cs="Arial"/>
          <w:sz w:val="24"/>
          <w:szCs w:val="24"/>
        </w:rPr>
      </w:pPr>
      <w:r w:rsidRPr="008F3D05">
        <w:rPr>
          <w:rFonts w:ascii="Arial" w:hAnsi="Arial" w:cs="Arial"/>
          <w:b/>
          <w:bCs/>
          <w:sz w:val="32"/>
          <w:szCs w:val="32"/>
        </w:rPr>
        <w:t>&gt;</w:t>
      </w:r>
      <w:r>
        <w:rPr>
          <w:rFonts w:ascii="Arial" w:hAnsi="Arial" w:cs="Arial"/>
          <w:sz w:val="24"/>
          <w:szCs w:val="24"/>
        </w:rPr>
        <w:t xml:space="preserve"> </w:t>
      </w:r>
      <w:r w:rsidR="008F3C20">
        <w:rPr>
          <w:rFonts w:ascii="Arial" w:hAnsi="Arial" w:cs="Arial"/>
          <w:sz w:val="24"/>
          <w:szCs w:val="24"/>
        </w:rPr>
        <w:t xml:space="preserve">Die wirtschaftliche und soziale Situation </w:t>
      </w:r>
      <w:r w:rsidR="003F1457">
        <w:rPr>
          <w:rFonts w:ascii="Arial" w:hAnsi="Arial" w:cs="Arial"/>
          <w:sz w:val="24"/>
          <w:szCs w:val="24"/>
        </w:rPr>
        <w:t xml:space="preserve">der Gegenwart </w:t>
      </w:r>
      <w:r w:rsidR="008F3C20">
        <w:rPr>
          <w:rFonts w:ascii="Arial" w:hAnsi="Arial" w:cs="Arial"/>
          <w:sz w:val="24"/>
          <w:szCs w:val="24"/>
        </w:rPr>
        <w:t>erweis</w:t>
      </w:r>
      <w:r w:rsidR="003F1457">
        <w:rPr>
          <w:rFonts w:ascii="Arial" w:hAnsi="Arial" w:cs="Arial"/>
          <w:sz w:val="24"/>
          <w:szCs w:val="24"/>
        </w:rPr>
        <w:t>t</w:t>
      </w:r>
      <w:r w:rsidR="008F3C20">
        <w:rPr>
          <w:rFonts w:ascii="Arial" w:hAnsi="Arial" w:cs="Arial"/>
          <w:sz w:val="24"/>
          <w:szCs w:val="24"/>
        </w:rPr>
        <w:t xml:space="preserve"> sich keineswegs als in jeder Hinsicht befriedigend. J</w:t>
      </w:r>
      <w:r>
        <w:rPr>
          <w:rFonts w:ascii="Arial" w:hAnsi="Arial" w:cs="Arial"/>
          <w:sz w:val="24"/>
          <w:szCs w:val="24"/>
        </w:rPr>
        <w:t>esu</w:t>
      </w:r>
      <w:r>
        <w:rPr>
          <w:rFonts w:ascii="Arial" w:hAnsi="Arial" w:cs="Arial"/>
          <w:sz w:val="24"/>
          <w:szCs w:val="24"/>
        </w:rPr>
        <w:t xml:space="preserve">s hat uns keine </w:t>
      </w:r>
      <w:r w:rsidR="00284A1A">
        <w:rPr>
          <w:rFonts w:ascii="Arial" w:hAnsi="Arial" w:cs="Arial"/>
          <w:sz w:val="24"/>
          <w:szCs w:val="24"/>
        </w:rPr>
        <w:t>Anweisungen betreffend</w:t>
      </w:r>
      <w:r>
        <w:rPr>
          <w:rFonts w:ascii="Arial" w:hAnsi="Arial" w:cs="Arial"/>
          <w:sz w:val="24"/>
          <w:szCs w:val="24"/>
        </w:rPr>
        <w:t xml:space="preserve"> die Gestaltung von Wirtschafts- und Sozialpolitik gegeben, die päpstlichen Sozialenzykliken haben es unternommen, seiner Lehre entsprechende Richtlinien zu erstellen. Fragen wir uns: Wäre das nicht überflüssig, wenn tatsächlich alle Handelnden den Blick </w:t>
      </w:r>
      <w:r w:rsidR="00284A1A">
        <w:rPr>
          <w:rFonts w:ascii="Arial" w:hAnsi="Arial" w:cs="Arial"/>
          <w:sz w:val="24"/>
          <w:szCs w:val="24"/>
        </w:rPr>
        <w:t>auf</w:t>
      </w:r>
      <w:r>
        <w:rPr>
          <w:rFonts w:ascii="Arial" w:hAnsi="Arial" w:cs="Arial"/>
          <w:sz w:val="24"/>
          <w:szCs w:val="24"/>
        </w:rPr>
        <w:t xml:space="preserve"> das Gottesreich </w:t>
      </w:r>
      <w:r w:rsidR="003F1457">
        <w:rPr>
          <w:rFonts w:ascii="Arial" w:hAnsi="Arial" w:cs="Arial"/>
          <w:sz w:val="24"/>
          <w:szCs w:val="24"/>
        </w:rPr>
        <w:t>richten</w:t>
      </w:r>
      <w:r>
        <w:rPr>
          <w:rFonts w:ascii="Arial" w:hAnsi="Arial" w:cs="Arial"/>
          <w:sz w:val="24"/>
          <w:szCs w:val="24"/>
        </w:rPr>
        <w:t xml:space="preserve"> würden?</w:t>
      </w:r>
    </w:p>
    <w:p w14:paraId="793BA7EA" w14:textId="77777777" w:rsidR="00C24307" w:rsidRDefault="00C24307" w:rsidP="00F35A0C">
      <w:pPr>
        <w:jc w:val="center"/>
        <w:rPr>
          <w:rFonts w:ascii="Arial" w:hAnsi="Arial" w:cs="Arial"/>
          <w:b/>
          <w:bCs/>
          <w:sz w:val="24"/>
          <w:szCs w:val="24"/>
        </w:rPr>
      </w:pPr>
    </w:p>
    <w:p w14:paraId="5C9BFFF1" w14:textId="00A5BBFD" w:rsidR="00AA5B00" w:rsidRDefault="00D36D6E" w:rsidP="00F35A0C">
      <w:pPr>
        <w:jc w:val="center"/>
        <w:rPr>
          <w:rFonts w:ascii="Arial" w:hAnsi="Arial" w:cs="Arial"/>
          <w:b/>
          <w:bCs/>
          <w:sz w:val="24"/>
          <w:szCs w:val="24"/>
        </w:rPr>
      </w:pPr>
      <w:r>
        <w:rPr>
          <w:rFonts w:ascii="Arial" w:hAnsi="Arial" w:cs="Arial"/>
          <w:b/>
          <w:bCs/>
          <w:sz w:val="24"/>
          <w:szCs w:val="24"/>
        </w:rPr>
        <w:t>* * *</w:t>
      </w:r>
    </w:p>
    <w:p w14:paraId="239339D9" w14:textId="2CEB5EAE" w:rsidR="00260AAB" w:rsidRDefault="00260AAB" w:rsidP="00F35A0C">
      <w:pPr>
        <w:jc w:val="center"/>
        <w:rPr>
          <w:rFonts w:ascii="Arial" w:hAnsi="Arial" w:cs="Arial"/>
          <w:b/>
          <w:bCs/>
          <w:sz w:val="28"/>
          <w:szCs w:val="28"/>
        </w:rPr>
      </w:pPr>
      <w:r w:rsidRPr="00E66341">
        <w:rPr>
          <w:rFonts w:ascii="Arial" w:hAnsi="Arial" w:cs="Arial"/>
          <w:b/>
          <w:bCs/>
          <w:sz w:val="28"/>
          <w:szCs w:val="28"/>
        </w:rPr>
        <w:t>Glaubensgespräch</w:t>
      </w:r>
    </w:p>
    <w:p w14:paraId="7824AB73" w14:textId="0C5D7C1F" w:rsidR="00D36D6E" w:rsidRPr="00E66341" w:rsidRDefault="00D36D6E" w:rsidP="00F35A0C">
      <w:pPr>
        <w:jc w:val="center"/>
        <w:rPr>
          <w:rFonts w:ascii="Arial" w:hAnsi="Arial" w:cs="Arial"/>
          <w:b/>
          <w:bCs/>
          <w:sz w:val="28"/>
          <w:szCs w:val="28"/>
        </w:rPr>
      </w:pPr>
      <w:r>
        <w:rPr>
          <w:rFonts w:ascii="Arial" w:hAnsi="Arial" w:cs="Arial"/>
          <w:b/>
          <w:bCs/>
          <w:sz w:val="28"/>
          <w:szCs w:val="28"/>
        </w:rPr>
        <w:t>* * *</w:t>
      </w:r>
    </w:p>
    <w:p w14:paraId="5E1520DC" w14:textId="09459FA1" w:rsidR="00D36D6E" w:rsidRPr="00D36D6E" w:rsidRDefault="00D36D6E" w:rsidP="00D36D6E">
      <w:pPr>
        <w:rPr>
          <w:rFonts w:ascii="Arial" w:hAnsi="Arial" w:cs="Arial"/>
          <w:sz w:val="24"/>
          <w:szCs w:val="24"/>
        </w:rPr>
      </w:pPr>
      <w:r>
        <w:rPr>
          <w:rFonts w:ascii="Arial" w:hAnsi="Arial" w:cs="Arial"/>
          <w:b/>
          <w:bCs/>
          <w:sz w:val="32"/>
          <w:szCs w:val="32"/>
        </w:rPr>
        <w:lastRenderedPageBreak/>
        <w:t xml:space="preserve">V: </w:t>
      </w:r>
      <w:r w:rsidRPr="00D36D6E">
        <w:rPr>
          <w:rFonts w:ascii="Arial" w:hAnsi="Arial" w:cs="Arial"/>
          <w:sz w:val="24"/>
          <w:szCs w:val="24"/>
        </w:rPr>
        <w:t xml:space="preserve">Es </w:t>
      </w:r>
      <w:r>
        <w:rPr>
          <w:rFonts w:ascii="Arial" w:hAnsi="Arial" w:cs="Arial"/>
          <w:sz w:val="24"/>
          <w:szCs w:val="24"/>
        </w:rPr>
        <w:t>erweist sich immer: Vorgefertigte „Wahrheiten“</w:t>
      </w:r>
      <w:r w:rsidR="00C93253">
        <w:rPr>
          <w:rFonts w:ascii="Arial" w:hAnsi="Arial" w:cs="Arial"/>
          <w:sz w:val="24"/>
          <w:szCs w:val="24"/>
        </w:rPr>
        <w:t xml:space="preserve">, die wir gehorsam annehmen </w:t>
      </w:r>
      <w:r w:rsidR="00C9096A">
        <w:rPr>
          <w:rFonts w:ascii="Arial" w:hAnsi="Arial" w:cs="Arial"/>
          <w:sz w:val="24"/>
          <w:szCs w:val="24"/>
        </w:rPr>
        <w:t>sollen, bringen</w:t>
      </w:r>
      <w:r>
        <w:rPr>
          <w:rFonts w:ascii="Arial" w:hAnsi="Arial" w:cs="Arial"/>
          <w:sz w:val="24"/>
          <w:szCs w:val="24"/>
        </w:rPr>
        <w:t xml:space="preserve"> uns nicht weiter – fruchtbarer Glaube muss stets auf der Suche sein! </w:t>
      </w:r>
    </w:p>
    <w:p w14:paraId="72A2CECE" w14:textId="77777777" w:rsidR="00D36D6E" w:rsidRDefault="00D36D6E" w:rsidP="001B0E98">
      <w:pPr>
        <w:jc w:val="center"/>
        <w:rPr>
          <w:rFonts w:ascii="Arial" w:hAnsi="Arial" w:cs="Arial"/>
          <w:b/>
          <w:bCs/>
          <w:sz w:val="24"/>
          <w:szCs w:val="24"/>
        </w:rPr>
      </w:pPr>
    </w:p>
    <w:p w14:paraId="5A500D4B" w14:textId="1E7FEACD" w:rsidR="001B0E98" w:rsidRPr="00C01F9C" w:rsidRDefault="001B0E98" w:rsidP="001B0E98">
      <w:pPr>
        <w:jc w:val="center"/>
        <w:rPr>
          <w:rFonts w:ascii="Arial" w:hAnsi="Arial" w:cs="Arial"/>
          <w:b/>
          <w:bCs/>
          <w:sz w:val="28"/>
          <w:szCs w:val="28"/>
        </w:rPr>
      </w:pPr>
      <w:r w:rsidRPr="00C01F9C">
        <w:rPr>
          <w:rFonts w:ascii="Arial" w:hAnsi="Arial" w:cs="Arial"/>
          <w:b/>
          <w:bCs/>
          <w:sz w:val="28"/>
          <w:szCs w:val="28"/>
        </w:rPr>
        <w:t xml:space="preserve">A:  Lied GL </w:t>
      </w:r>
      <w:r w:rsidR="00C93253" w:rsidRPr="00C01F9C">
        <w:rPr>
          <w:rFonts w:ascii="Arial" w:hAnsi="Arial" w:cs="Arial"/>
          <w:b/>
          <w:bCs/>
          <w:sz w:val="28"/>
          <w:szCs w:val="28"/>
        </w:rPr>
        <w:t>4</w:t>
      </w:r>
      <w:r w:rsidR="00C24307">
        <w:rPr>
          <w:rFonts w:ascii="Arial" w:hAnsi="Arial" w:cs="Arial"/>
          <w:b/>
          <w:bCs/>
          <w:sz w:val="28"/>
          <w:szCs w:val="28"/>
        </w:rPr>
        <w:t>81</w:t>
      </w:r>
    </w:p>
    <w:p w14:paraId="12845519" w14:textId="271CDD3F" w:rsidR="00260AAB" w:rsidRDefault="003C5A6A" w:rsidP="00B67F0C">
      <w:pPr>
        <w:rPr>
          <w:rFonts w:ascii="Arial" w:hAnsi="Arial" w:cs="Arial"/>
          <w:sz w:val="24"/>
          <w:szCs w:val="24"/>
        </w:rPr>
      </w:pPr>
      <w:r>
        <w:rPr>
          <w:rFonts w:ascii="Arial" w:hAnsi="Arial" w:cs="Arial"/>
          <w:noProof/>
          <w:sz w:val="24"/>
          <w:szCs w:val="24"/>
        </w:rPr>
        <w:drawing>
          <wp:inline distT="0" distB="0" distL="0" distR="0" wp14:anchorId="196088F0" wp14:editId="59076430">
            <wp:extent cx="4892400" cy="4320000"/>
            <wp:effectExtent l="0" t="0" r="3810" b="4445"/>
            <wp:docPr id="255093503" name="Grafik 2" descr="Ein Bild, das Text, Notenblätter, Zahl,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93503" name="Grafik 2" descr="Ein Bild, das Text, Notenblätter, Zahl, Dokumen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2400" cy="4320000"/>
                    </a:xfrm>
                    <a:prstGeom prst="rect">
                      <a:avLst/>
                    </a:prstGeom>
                  </pic:spPr>
                </pic:pic>
              </a:graphicData>
            </a:graphic>
          </wp:inline>
        </w:drawing>
      </w:r>
    </w:p>
    <w:p w14:paraId="6430A9C3" w14:textId="77777777" w:rsidR="008F3C20" w:rsidRDefault="008F3C20" w:rsidP="002640EE">
      <w:pPr>
        <w:jc w:val="center"/>
        <w:rPr>
          <w:rFonts w:ascii="Arial" w:hAnsi="Arial" w:cs="Arial"/>
          <w:sz w:val="28"/>
          <w:szCs w:val="28"/>
        </w:rPr>
      </w:pPr>
    </w:p>
    <w:p w14:paraId="4AF92847" w14:textId="77AA8802" w:rsidR="002640EE" w:rsidRPr="00C01F9C" w:rsidRDefault="002640EE" w:rsidP="002640EE">
      <w:pPr>
        <w:jc w:val="center"/>
        <w:rPr>
          <w:rFonts w:ascii="Arial" w:hAnsi="Arial" w:cs="Arial"/>
          <w:sz w:val="28"/>
          <w:szCs w:val="28"/>
        </w:rPr>
      </w:pPr>
      <w:r w:rsidRPr="00C01F9C">
        <w:rPr>
          <w:rFonts w:ascii="Arial" w:hAnsi="Arial" w:cs="Arial"/>
          <w:sz w:val="28"/>
          <w:szCs w:val="28"/>
        </w:rPr>
        <w:t>* * *</w:t>
      </w:r>
    </w:p>
    <w:p w14:paraId="6736F2EC" w14:textId="17EBC72F" w:rsidR="00D36D6E" w:rsidRDefault="00260AAB" w:rsidP="009D6422">
      <w:pPr>
        <w:rPr>
          <w:rFonts w:ascii="Arial" w:hAnsi="Arial" w:cs="Arial"/>
          <w:sz w:val="24"/>
          <w:szCs w:val="24"/>
        </w:rPr>
      </w:pPr>
      <w:r w:rsidRPr="008F3D05">
        <w:rPr>
          <w:rFonts w:ascii="Arial" w:hAnsi="Arial" w:cs="Arial"/>
          <w:b/>
          <w:bCs/>
          <w:sz w:val="32"/>
          <w:szCs w:val="32"/>
        </w:rPr>
        <w:t>V</w:t>
      </w:r>
      <w:r>
        <w:rPr>
          <w:rFonts w:ascii="Arial" w:hAnsi="Arial" w:cs="Arial"/>
          <w:sz w:val="24"/>
          <w:szCs w:val="24"/>
        </w:rPr>
        <w:t xml:space="preserve">: </w:t>
      </w:r>
      <w:r w:rsidR="00D36D6E">
        <w:rPr>
          <w:rFonts w:ascii="Arial" w:hAnsi="Arial" w:cs="Arial"/>
          <w:sz w:val="24"/>
          <w:szCs w:val="24"/>
        </w:rPr>
        <w:t xml:space="preserve">Jesus; der von Gott </w:t>
      </w:r>
      <w:r w:rsidR="003F0A57">
        <w:rPr>
          <w:rFonts w:ascii="Arial" w:hAnsi="Arial" w:cs="Arial"/>
          <w:sz w:val="24"/>
          <w:szCs w:val="24"/>
        </w:rPr>
        <w:t>G</w:t>
      </w:r>
      <w:r w:rsidR="00D36D6E">
        <w:rPr>
          <w:rFonts w:ascii="Arial" w:hAnsi="Arial" w:cs="Arial"/>
          <w:sz w:val="24"/>
          <w:szCs w:val="24"/>
        </w:rPr>
        <w:t xml:space="preserve">esandte, ist nach seiner Erweckung </w:t>
      </w:r>
      <w:r w:rsidR="00C9096A">
        <w:rPr>
          <w:rFonts w:ascii="Arial" w:hAnsi="Arial" w:cs="Arial"/>
          <w:sz w:val="24"/>
          <w:szCs w:val="24"/>
        </w:rPr>
        <w:t xml:space="preserve">ganz </w:t>
      </w:r>
      <w:r w:rsidR="00D36D6E">
        <w:rPr>
          <w:rFonts w:ascii="Arial" w:hAnsi="Arial" w:cs="Arial"/>
          <w:sz w:val="24"/>
          <w:szCs w:val="24"/>
        </w:rPr>
        <w:t>bei</w:t>
      </w:r>
      <w:r w:rsidR="003F0A57">
        <w:rPr>
          <w:rFonts w:ascii="Arial" w:hAnsi="Arial" w:cs="Arial"/>
          <w:sz w:val="24"/>
          <w:szCs w:val="24"/>
        </w:rPr>
        <w:t>m</w:t>
      </w:r>
      <w:r w:rsidR="00D36D6E">
        <w:rPr>
          <w:rFonts w:ascii="Arial" w:hAnsi="Arial" w:cs="Arial"/>
          <w:sz w:val="24"/>
          <w:szCs w:val="24"/>
        </w:rPr>
        <w:t xml:space="preserve"> </w:t>
      </w:r>
      <w:r w:rsidR="003F0A57">
        <w:rPr>
          <w:rFonts w:ascii="Arial" w:hAnsi="Arial" w:cs="Arial"/>
          <w:sz w:val="24"/>
          <w:szCs w:val="24"/>
        </w:rPr>
        <w:t>Vater</w:t>
      </w:r>
      <w:r w:rsidR="00D36D6E">
        <w:rPr>
          <w:rFonts w:ascii="Arial" w:hAnsi="Arial" w:cs="Arial"/>
          <w:sz w:val="24"/>
          <w:szCs w:val="24"/>
        </w:rPr>
        <w:t>, aber ebenso bei uns. Erleben wir nun seine Gegenwart so, wie er es von uns wünscht, indem wir Dank sagen</w:t>
      </w:r>
      <w:r w:rsidR="008F3C20">
        <w:rPr>
          <w:rFonts w:ascii="Arial" w:hAnsi="Arial" w:cs="Arial"/>
          <w:sz w:val="24"/>
          <w:szCs w:val="24"/>
        </w:rPr>
        <w:t xml:space="preserve"> </w:t>
      </w:r>
      <w:r w:rsidR="003F0A57">
        <w:rPr>
          <w:rFonts w:ascii="Arial" w:hAnsi="Arial" w:cs="Arial"/>
          <w:sz w:val="24"/>
          <w:szCs w:val="24"/>
        </w:rPr>
        <w:t xml:space="preserve">und </w:t>
      </w:r>
      <w:r w:rsidR="003F0A57">
        <w:rPr>
          <w:rFonts w:ascii="Arial" w:hAnsi="Arial" w:cs="Arial"/>
          <w:sz w:val="24"/>
          <w:szCs w:val="24"/>
        </w:rPr>
        <w:t>miteinander</w:t>
      </w:r>
      <w:r w:rsidR="003F0A57" w:rsidRPr="003F0A57">
        <w:rPr>
          <w:rFonts w:ascii="Arial" w:hAnsi="Arial" w:cs="Arial"/>
          <w:sz w:val="24"/>
          <w:szCs w:val="24"/>
        </w:rPr>
        <w:t xml:space="preserve"> </w:t>
      </w:r>
      <w:r w:rsidR="003F0A57">
        <w:rPr>
          <w:rFonts w:ascii="Arial" w:hAnsi="Arial" w:cs="Arial"/>
          <w:sz w:val="24"/>
          <w:szCs w:val="24"/>
        </w:rPr>
        <w:t>d</w:t>
      </w:r>
      <w:r w:rsidR="003F0A57">
        <w:rPr>
          <w:rFonts w:ascii="Arial" w:hAnsi="Arial" w:cs="Arial"/>
          <w:sz w:val="24"/>
          <w:szCs w:val="24"/>
        </w:rPr>
        <w:t>as Brot</w:t>
      </w:r>
      <w:r w:rsidR="003F0A57" w:rsidRPr="003F0A57">
        <w:rPr>
          <w:rFonts w:ascii="Arial" w:hAnsi="Arial" w:cs="Arial"/>
          <w:sz w:val="24"/>
          <w:szCs w:val="24"/>
        </w:rPr>
        <w:t xml:space="preserve"> </w:t>
      </w:r>
      <w:r w:rsidR="003F0A57">
        <w:rPr>
          <w:rFonts w:ascii="Arial" w:hAnsi="Arial" w:cs="Arial"/>
          <w:sz w:val="24"/>
          <w:szCs w:val="24"/>
        </w:rPr>
        <w:t>brechen</w:t>
      </w:r>
      <w:r w:rsidR="003F0A57">
        <w:rPr>
          <w:rFonts w:ascii="Arial" w:hAnsi="Arial" w:cs="Arial"/>
          <w:sz w:val="24"/>
          <w:szCs w:val="24"/>
        </w:rPr>
        <w:t xml:space="preserve">, das ihn uns </w:t>
      </w:r>
      <w:r w:rsidR="003F1457">
        <w:rPr>
          <w:rFonts w:ascii="Arial" w:hAnsi="Arial" w:cs="Arial"/>
          <w:sz w:val="24"/>
          <w:szCs w:val="24"/>
        </w:rPr>
        <w:t>darstellt</w:t>
      </w:r>
      <w:r w:rsidR="00D36D6E">
        <w:rPr>
          <w:rFonts w:ascii="Arial" w:hAnsi="Arial" w:cs="Arial"/>
          <w:sz w:val="24"/>
          <w:szCs w:val="24"/>
        </w:rPr>
        <w:t xml:space="preserve">. </w:t>
      </w:r>
    </w:p>
    <w:p w14:paraId="63E427BC" w14:textId="7A264228" w:rsidR="00C93253" w:rsidRPr="00C01F9C" w:rsidRDefault="00C93253" w:rsidP="00C93253">
      <w:pPr>
        <w:rPr>
          <w:rFonts w:ascii="Arial" w:hAnsi="Arial" w:cs="Arial"/>
          <w:i/>
          <w:iCs/>
          <w:sz w:val="24"/>
          <w:szCs w:val="24"/>
        </w:rPr>
      </w:pPr>
      <w:r w:rsidRPr="00C01F9C">
        <w:rPr>
          <w:rFonts w:ascii="Arial" w:hAnsi="Arial" w:cs="Arial"/>
          <w:i/>
          <w:iCs/>
          <w:sz w:val="24"/>
          <w:szCs w:val="24"/>
        </w:rPr>
        <w:t>&lt; Der Teller mit dem gebrochenen Brot wird rundum weitergereicht, dann isst jeder ein Stück&gt;</w:t>
      </w:r>
    </w:p>
    <w:p w14:paraId="18489050" w14:textId="77777777" w:rsidR="00C93253" w:rsidRDefault="00C93253" w:rsidP="00C93253">
      <w:pPr>
        <w:rPr>
          <w:rFonts w:ascii="Arial" w:hAnsi="Arial" w:cs="Arial"/>
          <w:sz w:val="24"/>
          <w:szCs w:val="24"/>
        </w:rPr>
      </w:pPr>
      <w:r>
        <w:rPr>
          <w:rFonts w:ascii="Arial" w:hAnsi="Arial" w:cs="Arial"/>
          <w:sz w:val="24"/>
          <w:szCs w:val="24"/>
        </w:rPr>
        <w:t xml:space="preserve">Durch das Trinken des Weins erfahren wir Hoffnung und Freude eines Lebens in der Beziehung zu jenem Gott, der sich uns stets aufs Neue zuwendet. </w:t>
      </w:r>
    </w:p>
    <w:p w14:paraId="44126E01" w14:textId="43B8B39F" w:rsidR="00FC7BEE" w:rsidRPr="003F0A57" w:rsidRDefault="00FC7BEE" w:rsidP="00FC7BEE">
      <w:pPr>
        <w:rPr>
          <w:rFonts w:ascii="Arial" w:hAnsi="Arial" w:cs="Arial"/>
          <w:i/>
          <w:iCs/>
          <w:sz w:val="24"/>
          <w:szCs w:val="24"/>
        </w:rPr>
      </w:pPr>
      <w:r w:rsidRPr="003F0A57">
        <w:rPr>
          <w:rFonts w:ascii="Arial" w:hAnsi="Arial" w:cs="Arial"/>
          <w:i/>
          <w:iCs/>
          <w:sz w:val="24"/>
          <w:szCs w:val="24"/>
        </w:rPr>
        <w:t>&lt; Der Krug mit dem Wein wird rundum weitergereicht, jeder gießt dem neben ihm Sitzenden ein</w:t>
      </w:r>
      <w:r w:rsidR="00CE4D04" w:rsidRPr="003F0A57">
        <w:rPr>
          <w:rFonts w:ascii="Arial" w:hAnsi="Arial" w:cs="Arial"/>
          <w:i/>
          <w:iCs/>
          <w:sz w:val="24"/>
          <w:szCs w:val="24"/>
        </w:rPr>
        <w:t>, danach trinken wir.</w:t>
      </w:r>
      <w:r w:rsidRPr="003F0A57">
        <w:rPr>
          <w:rFonts w:ascii="Arial" w:hAnsi="Arial" w:cs="Arial"/>
          <w:i/>
          <w:iCs/>
          <w:sz w:val="24"/>
          <w:szCs w:val="24"/>
        </w:rPr>
        <w:t>&gt;</w:t>
      </w:r>
    </w:p>
    <w:p w14:paraId="3EECAB55" w14:textId="77777777" w:rsidR="00C24307" w:rsidRDefault="00C24307" w:rsidP="00096E1A">
      <w:pPr>
        <w:jc w:val="center"/>
        <w:rPr>
          <w:rFonts w:ascii="Arial" w:hAnsi="Arial" w:cs="Arial"/>
          <w:b/>
          <w:bCs/>
          <w:sz w:val="28"/>
          <w:szCs w:val="28"/>
        </w:rPr>
      </w:pPr>
    </w:p>
    <w:p w14:paraId="3553863C" w14:textId="77777777" w:rsidR="003F0A57" w:rsidRDefault="003F0A57" w:rsidP="00096E1A">
      <w:pPr>
        <w:jc w:val="center"/>
        <w:rPr>
          <w:rFonts w:ascii="Arial" w:hAnsi="Arial" w:cs="Arial"/>
          <w:b/>
          <w:bCs/>
          <w:sz w:val="28"/>
          <w:szCs w:val="28"/>
        </w:rPr>
      </w:pPr>
    </w:p>
    <w:p w14:paraId="36E04185" w14:textId="394780EF" w:rsidR="00096E1A" w:rsidRDefault="00096E1A" w:rsidP="00096E1A">
      <w:pPr>
        <w:jc w:val="center"/>
        <w:rPr>
          <w:rFonts w:ascii="Arial" w:hAnsi="Arial" w:cs="Arial"/>
          <w:b/>
          <w:bCs/>
          <w:sz w:val="28"/>
          <w:szCs w:val="28"/>
        </w:rPr>
      </w:pPr>
      <w:r w:rsidRPr="00C01F9C">
        <w:rPr>
          <w:rFonts w:ascii="Arial" w:hAnsi="Arial" w:cs="Arial"/>
          <w:b/>
          <w:bCs/>
          <w:sz w:val="28"/>
          <w:szCs w:val="28"/>
        </w:rPr>
        <w:lastRenderedPageBreak/>
        <w:t>A: Lied GL</w:t>
      </w:r>
      <w:r w:rsidR="00D03072" w:rsidRPr="00C01F9C">
        <w:rPr>
          <w:rFonts w:ascii="Arial" w:hAnsi="Arial" w:cs="Arial"/>
          <w:b/>
          <w:bCs/>
          <w:sz w:val="28"/>
          <w:szCs w:val="28"/>
        </w:rPr>
        <w:t xml:space="preserve"> </w:t>
      </w:r>
      <w:r w:rsidR="00CE4D04" w:rsidRPr="00C01F9C">
        <w:rPr>
          <w:rFonts w:ascii="Arial" w:hAnsi="Arial" w:cs="Arial"/>
          <w:b/>
          <w:bCs/>
          <w:sz w:val="28"/>
          <w:szCs w:val="28"/>
        </w:rPr>
        <w:t xml:space="preserve"> 43</w:t>
      </w:r>
      <w:r w:rsidR="00C24307">
        <w:rPr>
          <w:rFonts w:ascii="Arial" w:hAnsi="Arial" w:cs="Arial"/>
          <w:b/>
          <w:bCs/>
          <w:sz w:val="28"/>
          <w:szCs w:val="28"/>
        </w:rPr>
        <w:t>5</w:t>
      </w:r>
    </w:p>
    <w:p w14:paraId="6B988635" w14:textId="77777777" w:rsidR="003F0A57" w:rsidRPr="00C01F9C" w:rsidRDefault="003F0A57" w:rsidP="00096E1A">
      <w:pPr>
        <w:jc w:val="center"/>
        <w:rPr>
          <w:rFonts w:ascii="Arial" w:hAnsi="Arial" w:cs="Arial"/>
          <w:b/>
          <w:bCs/>
          <w:sz w:val="28"/>
          <w:szCs w:val="28"/>
        </w:rPr>
      </w:pPr>
    </w:p>
    <w:p w14:paraId="58BE41EC" w14:textId="20379215" w:rsidR="00424E1E" w:rsidRDefault="00C24307" w:rsidP="00096E1A">
      <w:pPr>
        <w:jc w:val="center"/>
        <w:rPr>
          <w:rFonts w:ascii="Arial" w:hAnsi="Arial" w:cs="Arial"/>
          <w:sz w:val="24"/>
          <w:szCs w:val="24"/>
        </w:rPr>
      </w:pPr>
      <w:r>
        <w:rPr>
          <w:rFonts w:ascii="Arial" w:hAnsi="Arial" w:cs="Arial"/>
          <w:noProof/>
          <w:sz w:val="24"/>
          <w:szCs w:val="24"/>
        </w:rPr>
        <w:drawing>
          <wp:inline distT="0" distB="0" distL="0" distR="0" wp14:anchorId="0EEC02A7" wp14:editId="03547BEA">
            <wp:extent cx="4503600" cy="4910400"/>
            <wp:effectExtent l="0" t="0" r="0" b="5080"/>
            <wp:docPr id="410430581" name="Grafik 1" descr="Ein Bild, das Text, Notenblätter, Dokument,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30581" name="Grafik 1" descr="Ein Bild, das Text, Notenblätter, Dokument, Schwarzweiß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3600" cy="4910400"/>
                    </a:xfrm>
                    <a:prstGeom prst="rect">
                      <a:avLst/>
                    </a:prstGeom>
                  </pic:spPr>
                </pic:pic>
              </a:graphicData>
            </a:graphic>
          </wp:inline>
        </w:drawing>
      </w:r>
    </w:p>
    <w:p w14:paraId="75A6D293" w14:textId="77777777" w:rsidR="00C24307" w:rsidRDefault="00C24307" w:rsidP="00E66341">
      <w:pPr>
        <w:rPr>
          <w:rFonts w:ascii="Arial" w:hAnsi="Arial" w:cs="Arial"/>
          <w:b/>
          <w:bCs/>
          <w:sz w:val="32"/>
          <w:szCs w:val="32"/>
        </w:rPr>
      </w:pPr>
    </w:p>
    <w:p w14:paraId="0F4FC830" w14:textId="1875AE27" w:rsidR="00E66341" w:rsidRDefault="00C01F9C" w:rsidP="00E66341">
      <w:pPr>
        <w:rPr>
          <w:rFonts w:ascii="Arial" w:hAnsi="Arial" w:cs="Arial"/>
          <w:b/>
          <w:bCs/>
          <w:sz w:val="24"/>
          <w:szCs w:val="24"/>
        </w:rPr>
      </w:pPr>
      <w:r w:rsidRPr="008F3D05">
        <w:rPr>
          <w:rFonts w:ascii="Arial" w:hAnsi="Arial" w:cs="Arial"/>
          <w:b/>
          <w:bCs/>
          <w:sz w:val="32"/>
          <w:szCs w:val="32"/>
        </w:rPr>
        <w:t>V</w:t>
      </w:r>
      <w:r>
        <w:rPr>
          <w:rFonts w:ascii="Arial" w:hAnsi="Arial" w:cs="Arial"/>
          <w:sz w:val="24"/>
          <w:szCs w:val="24"/>
        </w:rPr>
        <w:t xml:space="preserve">: </w:t>
      </w:r>
      <w:r w:rsidR="00E66341">
        <w:rPr>
          <w:rFonts w:ascii="Arial" w:hAnsi="Arial" w:cs="Arial"/>
          <w:sz w:val="24"/>
          <w:szCs w:val="24"/>
        </w:rPr>
        <w:t xml:space="preserve">So segne uns der </w:t>
      </w:r>
      <w:r w:rsidR="00C93253">
        <w:rPr>
          <w:rFonts w:ascii="Arial" w:hAnsi="Arial" w:cs="Arial"/>
          <w:sz w:val="24"/>
          <w:szCs w:val="24"/>
        </w:rPr>
        <w:t>g</w:t>
      </w:r>
      <w:r w:rsidR="00E66341">
        <w:rPr>
          <w:rFonts w:ascii="Arial" w:hAnsi="Arial" w:cs="Arial"/>
          <w:sz w:val="24"/>
          <w:szCs w:val="24"/>
        </w:rPr>
        <w:t>ütige Gott, der Vater …</w:t>
      </w:r>
    </w:p>
    <w:p w14:paraId="0C1A4154" w14:textId="77777777" w:rsidR="00E66341" w:rsidRDefault="00E66341" w:rsidP="00096E1A">
      <w:pPr>
        <w:jc w:val="center"/>
        <w:rPr>
          <w:rFonts w:ascii="Arial" w:hAnsi="Arial" w:cs="Arial"/>
          <w:b/>
          <w:bCs/>
          <w:sz w:val="24"/>
          <w:szCs w:val="24"/>
        </w:rPr>
      </w:pPr>
    </w:p>
    <w:p w14:paraId="0CEF66AB" w14:textId="02BF9DED" w:rsidR="00096E1A" w:rsidRPr="001C0885" w:rsidRDefault="00096E1A" w:rsidP="00096E1A">
      <w:pPr>
        <w:jc w:val="center"/>
        <w:rPr>
          <w:rFonts w:ascii="Arial" w:hAnsi="Arial" w:cs="Arial"/>
          <w:b/>
          <w:bCs/>
          <w:sz w:val="28"/>
          <w:szCs w:val="28"/>
        </w:rPr>
      </w:pPr>
      <w:r w:rsidRPr="001C0885">
        <w:rPr>
          <w:rFonts w:ascii="Arial" w:hAnsi="Arial" w:cs="Arial"/>
          <w:b/>
          <w:bCs/>
          <w:sz w:val="28"/>
          <w:szCs w:val="28"/>
        </w:rPr>
        <w:t>AGAPE</w:t>
      </w:r>
    </w:p>
    <w:p w14:paraId="5D220092" w14:textId="7C7CDB18" w:rsidR="00096E1A" w:rsidRDefault="00096E1A" w:rsidP="00B67F0C">
      <w:pPr>
        <w:rPr>
          <w:rFonts w:ascii="Arial" w:hAnsi="Arial" w:cs="Arial"/>
          <w:sz w:val="24"/>
          <w:szCs w:val="24"/>
        </w:rPr>
      </w:pPr>
    </w:p>
    <w:p w14:paraId="5CEE23CC" w14:textId="77777777" w:rsidR="00096E1A" w:rsidRPr="00B67F0C" w:rsidRDefault="00096E1A" w:rsidP="00B67F0C">
      <w:pPr>
        <w:rPr>
          <w:rFonts w:ascii="Arial" w:hAnsi="Arial" w:cs="Arial"/>
          <w:sz w:val="24"/>
          <w:szCs w:val="24"/>
        </w:rPr>
      </w:pPr>
    </w:p>
    <w:p w14:paraId="73817CAD" w14:textId="77777777" w:rsidR="00B67F0C" w:rsidRPr="00B67F0C" w:rsidRDefault="00B67F0C" w:rsidP="00B67F0C">
      <w:pPr>
        <w:rPr>
          <w:rFonts w:ascii="Arial" w:hAnsi="Arial" w:cs="Arial"/>
          <w:sz w:val="24"/>
          <w:szCs w:val="24"/>
        </w:rPr>
      </w:pPr>
    </w:p>
    <w:p w14:paraId="60B86E26" w14:textId="77777777" w:rsidR="00436CC8" w:rsidRDefault="00436CC8">
      <w:pPr>
        <w:rPr>
          <w:rFonts w:ascii="Arial" w:hAnsi="Arial" w:cs="Arial"/>
          <w:sz w:val="16"/>
          <w:szCs w:val="16"/>
        </w:rPr>
      </w:pPr>
    </w:p>
    <w:p w14:paraId="639718F8" w14:textId="77777777" w:rsidR="00C24307" w:rsidRDefault="00C24307">
      <w:pPr>
        <w:rPr>
          <w:rFonts w:ascii="Arial" w:hAnsi="Arial" w:cs="Arial"/>
          <w:sz w:val="16"/>
          <w:szCs w:val="16"/>
        </w:rPr>
      </w:pPr>
    </w:p>
    <w:p w14:paraId="32BFCD0B" w14:textId="77777777" w:rsidR="003F0A57" w:rsidRDefault="003F0A57">
      <w:pPr>
        <w:rPr>
          <w:rFonts w:ascii="Arial" w:hAnsi="Arial" w:cs="Arial"/>
          <w:sz w:val="16"/>
          <w:szCs w:val="16"/>
        </w:rPr>
      </w:pPr>
    </w:p>
    <w:p w14:paraId="1215CFBF" w14:textId="77777777" w:rsidR="00C24307" w:rsidRDefault="00C24307">
      <w:pPr>
        <w:rPr>
          <w:rFonts w:ascii="Arial" w:hAnsi="Arial" w:cs="Arial"/>
          <w:sz w:val="16"/>
          <w:szCs w:val="16"/>
        </w:rPr>
      </w:pPr>
    </w:p>
    <w:p w14:paraId="37D6C417" w14:textId="36A5CF7D" w:rsidR="00436CC8" w:rsidRPr="00020377" w:rsidRDefault="00436CC8">
      <w:pPr>
        <w:rPr>
          <w:rFonts w:ascii="Arial" w:hAnsi="Arial" w:cs="Arial"/>
          <w:sz w:val="24"/>
          <w:szCs w:val="24"/>
        </w:rPr>
      </w:pPr>
      <w:r w:rsidRPr="00436CC8">
        <w:rPr>
          <w:rFonts w:ascii="Arial" w:hAnsi="Arial" w:cs="Arial"/>
          <w:sz w:val="16"/>
          <w:szCs w:val="16"/>
        </w:rPr>
        <w:t>Vorbereitung und Leitung: Herbert Kohlmaier</w:t>
      </w:r>
    </w:p>
    <w:sectPr w:rsidR="00436CC8" w:rsidRPr="0002037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9C0D1" w14:textId="77777777" w:rsidR="007D693E" w:rsidRDefault="007D693E" w:rsidP="00343A7E">
      <w:pPr>
        <w:spacing w:after="0" w:line="240" w:lineRule="auto"/>
      </w:pPr>
      <w:r>
        <w:separator/>
      </w:r>
    </w:p>
  </w:endnote>
  <w:endnote w:type="continuationSeparator" w:id="0">
    <w:p w14:paraId="3C6DC80C" w14:textId="77777777" w:rsidR="007D693E" w:rsidRDefault="007D693E" w:rsidP="0034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48EB" w14:textId="77777777" w:rsidR="00096E1A" w:rsidRDefault="00096E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751893"/>
      <w:docPartObj>
        <w:docPartGallery w:val="Page Numbers (Bottom of Page)"/>
        <w:docPartUnique/>
      </w:docPartObj>
    </w:sdtPr>
    <w:sdtContent>
      <w:p w14:paraId="206870AA" w14:textId="5F0D274D" w:rsidR="00096E1A" w:rsidRDefault="00096E1A">
        <w:pPr>
          <w:pStyle w:val="Fuzeile"/>
          <w:jc w:val="right"/>
        </w:pPr>
        <w:r>
          <w:fldChar w:fldCharType="begin"/>
        </w:r>
        <w:r>
          <w:instrText>PAGE   \* MERGEFORMAT</w:instrText>
        </w:r>
        <w:r>
          <w:fldChar w:fldCharType="separate"/>
        </w:r>
        <w:r>
          <w:rPr>
            <w:lang w:val="de-DE"/>
          </w:rPr>
          <w:t>2</w:t>
        </w:r>
        <w:r>
          <w:fldChar w:fldCharType="end"/>
        </w:r>
      </w:p>
    </w:sdtContent>
  </w:sdt>
  <w:p w14:paraId="6FDC5D0D" w14:textId="77777777" w:rsidR="00096E1A" w:rsidRDefault="00096E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729B" w14:textId="77777777" w:rsidR="00096E1A" w:rsidRDefault="00096E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7A2C0" w14:textId="77777777" w:rsidR="007D693E" w:rsidRDefault="007D693E" w:rsidP="00343A7E">
      <w:pPr>
        <w:spacing w:after="0" w:line="240" w:lineRule="auto"/>
      </w:pPr>
      <w:r>
        <w:separator/>
      </w:r>
    </w:p>
  </w:footnote>
  <w:footnote w:type="continuationSeparator" w:id="0">
    <w:p w14:paraId="552F9C4B" w14:textId="77777777" w:rsidR="007D693E" w:rsidRDefault="007D693E" w:rsidP="0034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97F0" w14:textId="77777777" w:rsidR="00096E1A" w:rsidRDefault="00096E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AF7C" w14:textId="77777777" w:rsidR="00096E1A" w:rsidRDefault="00096E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0DEB" w14:textId="77777777" w:rsidR="00096E1A" w:rsidRDefault="00096E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03980"/>
    <w:multiLevelType w:val="hybridMultilevel"/>
    <w:tmpl w:val="86C23F8E"/>
    <w:lvl w:ilvl="0" w:tplc="D0C0CC3A">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2F425B"/>
    <w:multiLevelType w:val="hybridMultilevel"/>
    <w:tmpl w:val="D8945816"/>
    <w:lvl w:ilvl="0" w:tplc="39E42C32">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67529E7"/>
    <w:multiLevelType w:val="hybridMultilevel"/>
    <w:tmpl w:val="DB9EB6EE"/>
    <w:lvl w:ilvl="0" w:tplc="77021BE8">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9497920">
    <w:abstractNumId w:val="0"/>
  </w:num>
  <w:num w:numId="2" w16cid:durableId="2074115998">
    <w:abstractNumId w:val="1"/>
  </w:num>
  <w:num w:numId="3" w16cid:durableId="1848640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77"/>
    <w:rsid w:val="00020377"/>
    <w:rsid w:val="00096E1A"/>
    <w:rsid w:val="000A67F5"/>
    <w:rsid w:val="000B0FCE"/>
    <w:rsid w:val="0013532A"/>
    <w:rsid w:val="00145BDA"/>
    <w:rsid w:val="00154BC7"/>
    <w:rsid w:val="001B0E98"/>
    <w:rsid w:val="001C0885"/>
    <w:rsid w:val="001D7888"/>
    <w:rsid w:val="001E4797"/>
    <w:rsid w:val="0020014B"/>
    <w:rsid w:val="00216460"/>
    <w:rsid w:val="00257472"/>
    <w:rsid w:val="00260AAB"/>
    <w:rsid w:val="002640EE"/>
    <w:rsid w:val="00284A1A"/>
    <w:rsid w:val="002866DC"/>
    <w:rsid w:val="00291FC1"/>
    <w:rsid w:val="002B7BB9"/>
    <w:rsid w:val="0033598C"/>
    <w:rsid w:val="00343A7E"/>
    <w:rsid w:val="003C5A6A"/>
    <w:rsid w:val="003F0A57"/>
    <w:rsid w:val="003F1457"/>
    <w:rsid w:val="00424E1E"/>
    <w:rsid w:val="00436CC8"/>
    <w:rsid w:val="004639D9"/>
    <w:rsid w:val="00515A28"/>
    <w:rsid w:val="00580331"/>
    <w:rsid w:val="006111D1"/>
    <w:rsid w:val="006450F9"/>
    <w:rsid w:val="006669EC"/>
    <w:rsid w:val="006B3300"/>
    <w:rsid w:val="007953B8"/>
    <w:rsid w:val="007D693E"/>
    <w:rsid w:val="007E77B5"/>
    <w:rsid w:val="008036DF"/>
    <w:rsid w:val="00831A85"/>
    <w:rsid w:val="008F3C20"/>
    <w:rsid w:val="008F3D05"/>
    <w:rsid w:val="0098073F"/>
    <w:rsid w:val="009C3204"/>
    <w:rsid w:val="009D5FD9"/>
    <w:rsid w:val="009D6422"/>
    <w:rsid w:val="009E0BD4"/>
    <w:rsid w:val="00AA5B00"/>
    <w:rsid w:val="00AB0A8F"/>
    <w:rsid w:val="00AB5B46"/>
    <w:rsid w:val="00AE1F5E"/>
    <w:rsid w:val="00AE2189"/>
    <w:rsid w:val="00AE671C"/>
    <w:rsid w:val="00B06865"/>
    <w:rsid w:val="00B67F0C"/>
    <w:rsid w:val="00B91513"/>
    <w:rsid w:val="00BF502D"/>
    <w:rsid w:val="00C01F9C"/>
    <w:rsid w:val="00C24307"/>
    <w:rsid w:val="00C72AE8"/>
    <w:rsid w:val="00C9096A"/>
    <w:rsid w:val="00C93253"/>
    <w:rsid w:val="00CA6F5A"/>
    <w:rsid w:val="00CB727A"/>
    <w:rsid w:val="00CE4D04"/>
    <w:rsid w:val="00CF23A7"/>
    <w:rsid w:val="00CF4AA0"/>
    <w:rsid w:val="00D022EF"/>
    <w:rsid w:val="00D03072"/>
    <w:rsid w:val="00D26042"/>
    <w:rsid w:val="00D36D6E"/>
    <w:rsid w:val="00D374A6"/>
    <w:rsid w:val="00DA18CC"/>
    <w:rsid w:val="00DC1E1B"/>
    <w:rsid w:val="00E245AA"/>
    <w:rsid w:val="00E66341"/>
    <w:rsid w:val="00E843EA"/>
    <w:rsid w:val="00E92FE4"/>
    <w:rsid w:val="00F35A0C"/>
    <w:rsid w:val="00F5213E"/>
    <w:rsid w:val="00FC7B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D9B0"/>
  <w15:chartTrackingRefBased/>
  <w15:docId w15:val="{46D4D380-0A43-41A4-B5D5-B3F2BB43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semiHidden/>
    <w:unhideWhenUsed/>
    <w:rsid w:val="00DC1E1B"/>
    <w:pPr>
      <w:spacing w:after="120" w:line="480" w:lineRule="auto"/>
    </w:pPr>
  </w:style>
  <w:style w:type="character" w:customStyle="1" w:styleId="Textkrper2Zchn">
    <w:name w:val="Textkörper 2 Zchn"/>
    <w:basedOn w:val="Absatz-Standardschriftart"/>
    <w:link w:val="Textkrper2"/>
    <w:uiPriority w:val="99"/>
    <w:semiHidden/>
    <w:rsid w:val="00DC1E1B"/>
  </w:style>
  <w:style w:type="paragraph" w:styleId="Funotentext">
    <w:name w:val="footnote text"/>
    <w:basedOn w:val="Standard"/>
    <w:link w:val="FunotentextZchn"/>
    <w:uiPriority w:val="99"/>
    <w:semiHidden/>
    <w:unhideWhenUsed/>
    <w:rsid w:val="00343A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3A7E"/>
    <w:rPr>
      <w:sz w:val="20"/>
      <w:szCs w:val="20"/>
    </w:rPr>
  </w:style>
  <w:style w:type="character" w:styleId="Funotenzeichen">
    <w:name w:val="footnote reference"/>
    <w:basedOn w:val="Absatz-Standardschriftart"/>
    <w:uiPriority w:val="99"/>
    <w:semiHidden/>
    <w:unhideWhenUsed/>
    <w:rsid w:val="00343A7E"/>
    <w:rPr>
      <w:vertAlign w:val="superscript"/>
    </w:rPr>
  </w:style>
  <w:style w:type="paragraph" w:styleId="Listenabsatz">
    <w:name w:val="List Paragraph"/>
    <w:basedOn w:val="Standard"/>
    <w:uiPriority w:val="34"/>
    <w:qFormat/>
    <w:rsid w:val="00CB727A"/>
    <w:pPr>
      <w:ind w:left="720"/>
      <w:contextualSpacing/>
    </w:pPr>
  </w:style>
  <w:style w:type="paragraph" w:styleId="Kopfzeile">
    <w:name w:val="header"/>
    <w:basedOn w:val="Standard"/>
    <w:link w:val="KopfzeileZchn"/>
    <w:uiPriority w:val="99"/>
    <w:unhideWhenUsed/>
    <w:rsid w:val="00096E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6E1A"/>
  </w:style>
  <w:style w:type="paragraph" w:styleId="Fuzeile">
    <w:name w:val="footer"/>
    <w:basedOn w:val="Standard"/>
    <w:link w:val="FuzeileZchn"/>
    <w:uiPriority w:val="99"/>
    <w:unhideWhenUsed/>
    <w:rsid w:val="00096E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8866">
      <w:bodyDiv w:val="1"/>
      <w:marLeft w:val="0"/>
      <w:marRight w:val="0"/>
      <w:marTop w:val="0"/>
      <w:marBottom w:val="0"/>
      <w:divBdr>
        <w:top w:val="none" w:sz="0" w:space="0" w:color="auto"/>
        <w:left w:val="none" w:sz="0" w:space="0" w:color="auto"/>
        <w:bottom w:val="none" w:sz="0" w:space="0" w:color="auto"/>
        <w:right w:val="none" w:sz="0" w:space="0" w:color="auto"/>
      </w:divBdr>
    </w:div>
    <w:div w:id="6152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Herbert Kohlmaier</dc:creator>
  <cp:keywords/>
  <dc:description/>
  <cp:lastModifiedBy>Dr. Herbert Kohlmaier</cp:lastModifiedBy>
  <cp:revision>11</cp:revision>
  <dcterms:created xsi:type="dcterms:W3CDTF">2024-05-06T17:16:00Z</dcterms:created>
  <dcterms:modified xsi:type="dcterms:W3CDTF">2024-05-08T16:23:00Z</dcterms:modified>
</cp:coreProperties>
</file>